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6065B9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bookmarkStart w:id="0" w:name="_GoBack"/>
      <w:r w:rsidRPr="006065B9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7/17.,68/18</w:t>
      </w:r>
      <w:r w:rsidR="003C5F3D">
        <w:rPr>
          <w:rFonts w:asciiTheme="majorBidi" w:hAnsiTheme="majorBidi" w:cstheme="majorBidi"/>
        </w:rPr>
        <w:t>, 98/19, 64/20</w:t>
      </w:r>
      <w:r w:rsidRPr="006065B9">
        <w:rPr>
          <w:rFonts w:asciiTheme="majorBidi" w:hAnsiTheme="majorBidi" w:cstheme="majorBidi"/>
        </w:rPr>
        <w:t>) </w:t>
      </w:r>
      <w:r w:rsidRPr="006065B9">
        <w:rPr>
          <w:rStyle w:val="Naglaeno"/>
          <w:rFonts w:asciiTheme="majorBidi" w:hAnsiTheme="majorBidi" w:cstheme="majorBidi"/>
        </w:rPr>
        <w:t>  </w:t>
      </w:r>
      <w:r w:rsidR="00C5506A">
        <w:rPr>
          <w:rStyle w:val="Naglaeno"/>
          <w:rFonts w:asciiTheme="majorBidi" w:hAnsiTheme="majorBidi" w:cstheme="majorBidi"/>
        </w:rPr>
        <w:t>ravnatelj Osnovne škole</w:t>
      </w:r>
      <w:r w:rsidRPr="006065B9">
        <w:rPr>
          <w:rStyle w:val="Naglaeno"/>
          <w:rFonts w:asciiTheme="majorBidi" w:hAnsiTheme="majorBidi" w:cstheme="majorBidi"/>
        </w:rPr>
        <w:t xml:space="preserve"> Josipa Račića, Srednjaci 30</w:t>
      </w:r>
      <w:r w:rsidRPr="006065B9">
        <w:rPr>
          <w:rFonts w:asciiTheme="majorBidi" w:hAnsiTheme="majorBidi" w:cstheme="majorBidi"/>
        </w:rPr>
        <w:t>  raspisuje</w:t>
      </w:r>
    </w:p>
    <w:p w:rsidR="005655C3" w:rsidRPr="006065B9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6065B9">
        <w:rPr>
          <w:rStyle w:val="Naglaeno"/>
          <w:rFonts w:asciiTheme="majorBidi" w:hAnsiTheme="majorBidi" w:cstheme="majorBidi"/>
        </w:rPr>
        <w:t>NATJEČAJ</w:t>
      </w:r>
    </w:p>
    <w:p w:rsidR="005655C3" w:rsidRPr="006065B9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6065B9">
        <w:rPr>
          <w:rStyle w:val="Naglaeno"/>
          <w:rFonts w:asciiTheme="majorBidi" w:hAnsiTheme="majorBidi" w:cstheme="majorBidi"/>
        </w:rPr>
        <w:t>za radno mjesto</w:t>
      </w:r>
    </w:p>
    <w:p w:rsidR="005655C3" w:rsidRPr="006065B9" w:rsidRDefault="0035575F" w:rsidP="005A2266">
      <w:pPr>
        <w:pStyle w:val="StandardWeb"/>
        <w:jc w:val="both"/>
        <w:rPr>
          <w:rFonts w:asciiTheme="majorBidi" w:hAnsiTheme="majorBidi" w:cstheme="majorBidi"/>
          <w:b/>
          <w:bCs/>
        </w:rPr>
      </w:pPr>
      <w:r w:rsidRPr="006065B9">
        <w:rPr>
          <w:rStyle w:val="Naglaeno"/>
          <w:rFonts w:asciiTheme="majorBidi" w:hAnsiTheme="majorBidi" w:cstheme="majorBidi"/>
        </w:rPr>
        <w:t>VODITELJ/ICA RAČUNOVODSTVA</w:t>
      </w:r>
      <w:r w:rsidRPr="006065B9">
        <w:rPr>
          <w:rFonts w:asciiTheme="majorBidi" w:hAnsiTheme="majorBidi" w:cstheme="majorBidi"/>
        </w:rPr>
        <w:t> </w:t>
      </w:r>
      <w:r w:rsidR="005655C3" w:rsidRPr="006065B9">
        <w:rPr>
          <w:rFonts w:asciiTheme="majorBidi" w:hAnsiTheme="majorBidi" w:cstheme="majorBidi"/>
        </w:rPr>
        <w:t>– 1 izvršitelj/</w:t>
      </w:r>
      <w:proofErr w:type="spellStart"/>
      <w:r w:rsidR="005655C3" w:rsidRPr="006065B9">
        <w:rPr>
          <w:rFonts w:asciiTheme="majorBidi" w:hAnsiTheme="majorBidi" w:cstheme="majorBidi"/>
        </w:rPr>
        <w:t>ica</w:t>
      </w:r>
      <w:proofErr w:type="spellEnd"/>
      <w:r w:rsidR="005655C3" w:rsidRPr="006065B9">
        <w:rPr>
          <w:rFonts w:asciiTheme="majorBidi" w:hAnsiTheme="majorBidi" w:cstheme="majorBidi"/>
        </w:rPr>
        <w:t xml:space="preserve"> na 40 sati ukupnog tjednog radnog vremena na određeno vrijeme</w:t>
      </w:r>
    </w:p>
    <w:p w:rsidR="005655C3" w:rsidRPr="006065B9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6065B9">
        <w:rPr>
          <w:rFonts w:asciiTheme="majorBidi" w:hAnsiTheme="majorBidi" w:cstheme="majorBidi"/>
        </w:rPr>
        <w:t xml:space="preserve"> Uz </w:t>
      </w:r>
      <w:r w:rsidR="003C5F3D">
        <w:rPr>
          <w:rFonts w:asciiTheme="majorBidi" w:hAnsiTheme="majorBidi" w:cstheme="majorBidi"/>
        </w:rPr>
        <w:t xml:space="preserve">opće </w:t>
      </w:r>
      <w:r w:rsidRPr="006065B9">
        <w:rPr>
          <w:rFonts w:asciiTheme="majorBidi" w:hAnsiTheme="majorBidi" w:cstheme="majorBidi"/>
        </w:rPr>
        <w:t>uvjete</w:t>
      </w:r>
      <w:r w:rsidR="005E3ADB">
        <w:rPr>
          <w:rFonts w:asciiTheme="majorBidi" w:hAnsiTheme="majorBidi" w:cstheme="majorBidi"/>
        </w:rPr>
        <w:t xml:space="preserve"> za zasnivanje radnog odnosa</w:t>
      </w:r>
      <w:r w:rsidRPr="006065B9">
        <w:rPr>
          <w:rFonts w:asciiTheme="majorBidi" w:hAnsiTheme="majorBidi" w:cstheme="majorBidi"/>
        </w:rPr>
        <w:t xml:space="preserve"> propisane Zakonom o </w:t>
      </w:r>
      <w:r w:rsidR="005E3ADB">
        <w:rPr>
          <w:rFonts w:asciiTheme="majorBidi" w:hAnsiTheme="majorBidi" w:cstheme="majorBidi"/>
        </w:rPr>
        <w:t>radu</w:t>
      </w:r>
      <w:r w:rsidRPr="006065B9">
        <w:rPr>
          <w:rFonts w:asciiTheme="majorBidi" w:hAnsiTheme="majorBidi" w:cstheme="majorBidi"/>
        </w:rPr>
        <w:t xml:space="preserve"> (NN br. </w:t>
      </w:r>
      <w:r w:rsidR="005E3ADB">
        <w:rPr>
          <w:rFonts w:asciiTheme="majorBidi" w:hAnsiTheme="majorBidi" w:cstheme="majorBidi"/>
        </w:rPr>
        <w:t>93/14, 127/17, 98/19</w:t>
      </w:r>
      <w:r w:rsidRPr="006065B9">
        <w:rPr>
          <w:rFonts w:asciiTheme="majorBidi" w:hAnsiTheme="majorBidi" w:cstheme="majorBidi"/>
        </w:rPr>
        <w:t>), kandidati</w:t>
      </w:r>
      <w:r w:rsidR="005E3ADB">
        <w:rPr>
          <w:rFonts w:asciiTheme="majorBidi" w:hAnsiTheme="majorBidi" w:cstheme="majorBidi"/>
        </w:rPr>
        <w:t>/</w:t>
      </w:r>
      <w:proofErr w:type="spellStart"/>
      <w:r w:rsidR="005E3ADB">
        <w:rPr>
          <w:rFonts w:asciiTheme="majorBidi" w:hAnsiTheme="majorBidi" w:cstheme="majorBidi"/>
        </w:rPr>
        <w:t>tkinje</w:t>
      </w:r>
      <w:proofErr w:type="spellEnd"/>
      <w:r w:rsidRPr="006065B9">
        <w:rPr>
          <w:rFonts w:asciiTheme="majorBidi" w:hAnsiTheme="majorBidi" w:cstheme="majorBidi"/>
        </w:rPr>
        <w:t xml:space="preserve"> trebaju </w:t>
      </w:r>
      <w:r w:rsidR="005E3ADB">
        <w:rPr>
          <w:rFonts w:asciiTheme="majorBidi" w:hAnsiTheme="majorBidi" w:cstheme="majorBidi"/>
        </w:rPr>
        <w:t>ispunjavati i uvjete propisane člankom 9. Pravilnika o radu O</w:t>
      </w:r>
      <w:r w:rsidR="00663F22">
        <w:rPr>
          <w:rFonts w:asciiTheme="majorBidi" w:hAnsiTheme="majorBidi" w:cstheme="majorBidi"/>
        </w:rPr>
        <w:t>snovne škole</w:t>
      </w:r>
      <w:r w:rsidR="005E3ADB">
        <w:rPr>
          <w:rFonts w:asciiTheme="majorBidi" w:hAnsiTheme="majorBidi" w:cstheme="majorBidi"/>
        </w:rPr>
        <w:t xml:space="preserve"> Josipa Račića, a to su</w:t>
      </w:r>
      <w:r w:rsidR="00C5506A">
        <w:rPr>
          <w:rFonts w:asciiTheme="majorBidi" w:hAnsiTheme="majorBidi" w:cstheme="majorBidi"/>
        </w:rPr>
        <w:t>:</w:t>
      </w:r>
    </w:p>
    <w:p w:rsidR="005655C3" w:rsidRPr="006065B9" w:rsidRDefault="005655C3" w:rsidP="00CE2F28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6065B9">
        <w:rPr>
          <w:rFonts w:asciiTheme="majorBidi" w:hAnsiTheme="majorBidi" w:cstheme="majorBidi"/>
        </w:rPr>
        <w:t xml:space="preserve">-završen </w:t>
      </w:r>
      <w:r w:rsidR="005E3ADB">
        <w:rPr>
          <w:rFonts w:asciiTheme="majorBidi" w:hAnsiTheme="majorBidi" w:cstheme="majorBidi"/>
        </w:rPr>
        <w:t xml:space="preserve">preddiplomski ili </w:t>
      </w:r>
      <w:r w:rsidRPr="005E3ADB">
        <w:rPr>
          <w:rFonts w:asciiTheme="majorBidi" w:hAnsiTheme="majorBidi" w:cstheme="majorBidi"/>
        </w:rPr>
        <w:t>diplomski sveučilišni studij ekonomije</w:t>
      </w:r>
      <w:r w:rsidRPr="006065B9">
        <w:rPr>
          <w:rFonts w:asciiTheme="majorBidi" w:hAnsiTheme="majorBidi" w:cstheme="majorBidi"/>
        </w:rPr>
        <w:t xml:space="preserve">, </w:t>
      </w:r>
      <w:r w:rsidR="005A3590" w:rsidRPr="006065B9">
        <w:rPr>
          <w:rFonts w:asciiTheme="majorBidi" w:hAnsiTheme="majorBidi" w:cstheme="majorBidi"/>
        </w:rPr>
        <w:t xml:space="preserve">odnosno </w:t>
      </w:r>
      <w:r w:rsidRPr="005E3ADB">
        <w:rPr>
          <w:rFonts w:asciiTheme="majorBidi" w:hAnsiTheme="majorBidi" w:cstheme="majorBidi"/>
        </w:rPr>
        <w:t>poslijediplomski specij</w:t>
      </w:r>
      <w:r w:rsidR="00CE2F28" w:rsidRPr="005E3ADB">
        <w:rPr>
          <w:rFonts w:asciiTheme="majorBidi" w:hAnsiTheme="majorBidi" w:cstheme="majorBidi"/>
        </w:rPr>
        <w:t>alistički studij ekonomije</w:t>
      </w:r>
      <w:r w:rsidR="00CE2F28" w:rsidRPr="006065B9">
        <w:rPr>
          <w:rFonts w:asciiTheme="majorBidi" w:hAnsiTheme="majorBidi" w:cstheme="majorBidi"/>
        </w:rPr>
        <w:t xml:space="preserve">, odnosno stručni studij ekonomije, </w:t>
      </w:r>
      <w:r w:rsidRPr="006065B9">
        <w:rPr>
          <w:rFonts w:asciiTheme="majorBidi" w:hAnsiTheme="majorBidi" w:cstheme="majorBidi"/>
        </w:rPr>
        <w:t>odnosno viša ili visoka st</w:t>
      </w:r>
      <w:r w:rsidR="009C0379" w:rsidRPr="006065B9">
        <w:rPr>
          <w:rFonts w:asciiTheme="majorBidi" w:hAnsiTheme="majorBidi" w:cstheme="majorBidi"/>
        </w:rPr>
        <w:t xml:space="preserve">ručna sprema ekonomske struke </w:t>
      </w:r>
      <w:r w:rsidR="005E3ADB">
        <w:rPr>
          <w:rFonts w:asciiTheme="majorBidi" w:hAnsiTheme="majorBidi" w:cstheme="majorBidi"/>
        </w:rPr>
        <w:t xml:space="preserve">stečena </w:t>
      </w:r>
      <w:r w:rsidRPr="006065B9">
        <w:rPr>
          <w:rFonts w:asciiTheme="majorBidi" w:hAnsiTheme="majorBidi" w:cstheme="majorBidi"/>
        </w:rPr>
        <w:t>prema ranijim propisima.</w:t>
      </w:r>
    </w:p>
    <w:p w:rsidR="006A6648" w:rsidRPr="00811337" w:rsidRDefault="006A6648" w:rsidP="006A6648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 Uz  vlastoručno </w:t>
      </w:r>
      <w:r w:rsidRPr="00811337">
        <w:rPr>
          <w:rFonts w:asciiTheme="majorBidi" w:hAnsiTheme="majorBidi" w:cstheme="majorBidi"/>
          <w:sz w:val="22"/>
          <w:szCs w:val="22"/>
          <w:u w:val="single"/>
        </w:rPr>
        <w:t>potpisanu</w:t>
      </w:r>
      <w:r w:rsidRPr="00811337">
        <w:rPr>
          <w:rFonts w:asciiTheme="majorBidi" w:hAnsiTheme="majorBidi" w:cstheme="majorBidi"/>
          <w:sz w:val="22"/>
          <w:szCs w:val="22"/>
        </w:rPr>
        <w:t xml:space="preserve"> prijavu na natječaj s naznačenim osobnim imenom, adresom, brojem telefona i e – mail adresom kandidati/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trebaju priložiti:</w:t>
      </w:r>
      <w:r w:rsidRPr="00811337">
        <w:rPr>
          <w:rFonts w:asciiTheme="majorBidi" w:hAnsiTheme="majorBidi" w:cstheme="majorBidi"/>
          <w:sz w:val="22"/>
          <w:szCs w:val="22"/>
        </w:rPr>
        <w:br/>
        <w:t>životopis, dokaz o stečenoj stručnoj  spremi (diplomu), dokaz o državljanstvu,  uvjerenje nadležnog suda da se protiv kandidata/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ne vodi kazneni postupak za neko od kaznenih djela iz  članka 106. Zakona o odgoju i obrazovanju   u  osnovnoj i srednjoj školi, </w:t>
      </w:r>
      <w:r w:rsidRPr="00811337">
        <w:rPr>
          <w:rFonts w:asciiTheme="majorBidi" w:hAnsiTheme="majorBidi" w:cstheme="majorBidi"/>
          <w:sz w:val="22"/>
          <w:szCs w:val="22"/>
          <w:u w:val="single"/>
        </w:rPr>
        <w:t>ne starije od dana raspisivanja natječaja</w:t>
      </w:r>
      <w:r w:rsidRPr="00811337">
        <w:rPr>
          <w:rFonts w:asciiTheme="majorBidi" w:hAnsiTheme="majorBidi" w:cstheme="majorBidi"/>
          <w:sz w:val="22"/>
          <w:szCs w:val="22"/>
        </w:rPr>
        <w:t xml:space="preserve">, elektronički zapis o radnom stažu ili potvrdu o podacima evidentiranim u matičnoj evidenciji Hrvatskog zavoda za mirovinsko osiguranje, </w:t>
      </w:r>
      <w:r w:rsidRPr="00811337">
        <w:rPr>
          <w:rFonts w:asciiTheme="majorBidi" w:hAnsiTheme="majorBidi" w:cstheme="majorBidi"/>
          <w:sz w:val="22"/>
          <w:szCs w:val="22"/>
          <w:u w:val="single"/>
        </w:rPr>
        <w:t>ne stariji od 6 mjeseci</w:t>
      </w:r>
      <w:r w:rsidRPr="00811337">
        <w:rPr>
          <w:rFonts w:asciiTheme="majorBidi" w:hAnsiTheme="majorBidi" w:cstheme="majorBidi"/>
          <w:sz w:val="22"/>
          <w:szCs w:val="22"/>
        </w:rPr>
        <w:t>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Kandidati/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dokaze o ispunjavanju uvjeta dostavljaju u preslikama, a prije konačnog izbora kandidat će priložiti izvornike ili ovjerene preslike na uvid.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se poziva na pravo prednosti pri zapošljavanju u skladu s člankom 102. stavcima 1.-3. Zakona o hrvatskim braniteljima iz Domovinskog rata i članovima njihovih obitelji (NN 121/17, 98/19),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Pr="00811337">
        <w:rPr>
          <w:rFonts w:asciiTheme="majorBidi" w:hAnsiTheme="majorBidi" w:cstheme="majorBidi"/>
          <w:sz w:val="22"/>
          <w:szCs w:val="22"/>
        </w:rPr>
        <w:br/>
      </w:r>
      <w:hyperlink r:id="rId6" w:history="1">
        <w:r w:rsidRPr="0081133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ostvaruje pravo prednosti pri zapošljavanju prema članku 9. Zakona o profesionalnoj rehabilitaciji i zapošljavanju osoba s invaliditetom ( NN 157/13, 152/14, 39/18, 32/20) dužan je u prijavi na natječaj pozvati se na to pravo i priložiti dokaze o ispunjavanju traženih uvjeta, kao i dokaz o invaliditetu. 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se poziva na pravo prednosti pri zapošljavanju u skladu sa člankom 48.f Zakona o zaštiti civilnih i vojnih invalida rada ( NN 33/92, 77/92, 27/93, 58/93, 2/94, 108/95, 108/96, 82/01, 103/03, 148/13, 98/19) dužan je uz prijavu priložiti sve dokaze o ispunjavanju traženih uvjeta i potvrdu o statusu vojnog/civilnog invalida rada i dokaz o tome kako je prestao radni odnos. 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lastRenderedPageBreak/>
        <w:t xml:space="preserve">Na natječaj se mogu javiti osobe oba spola sukladno članku 13. stavku 3. Zakona o ravnopravnosti spolova ( NN 82/08, 69/17). 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Potpunom prijavom smatra se prijava koja sadrži sve podatke i priloge navedene u natječaju.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Sukladno Pravilniku o načinu i postupku zapošljavanja u Osnovnoj školi Josipa Račića, po isteku roka za prijavu na natječaj, Povjerenstvo koje sudjeluje u procjeni kandidata provest će </w:t>
      </w:r>
      <w:r>
        <w:rPr>
          <w:rFonts w:asciiTheme="majorBidi" w:hAnsiTheme="majorBidi" w:cstheme="majorBidi"/>
          <w:sz w:val="22"/>
          <w:szCs w:val="22"/>
        </w:rPr>
        <w:t>vrednovanje</w:t>
      </w:r>
      <w:r w:rsidRPr="00811337">
        <w:rPr>
          <w:rFonts w:asciiTheme="majorBidi" w:hAnsiTheme="majorBidi" w:cstheme="majorBidi"/>
          <w:sz w:val="22"/>
          <w:szCs w:val="22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7" w:history="1">
        <w:r w:rsidRPr="00811337">
          <w:rPr>
            <w:rStyle w:val="Hiperveza"/>
            <w:rFonts w:asciiTheme="majorBidi" w:hAnsiTheme="majorBidi" w:cstheme="majorBidi"/>
            <w:sz w:val="22"/>
            <w:szCs w:val="22"/>
          </w:rPr>
          <w:t>http://os-jracica-zg.skole.hr/</w:t>
        </w:r>
      </w:hyperlink>
      <w:r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Pr="00811337">
        <w:rPr>
          <w:sz w:val="22"/>
          <w:szCs w:val="22"/>
        </w:rPr>
        <w:t xml:space="preserve">istovremeno s objavom natječaja. </w:t>
      </w:r>
      <w:r w:rsidRPr="00811337">
        <w:rPr>
          <w:rFonts w:asciiTheme="majorBidi" w:hAnsiTheme="majorBidi" w:cstheme="majorBidi"/>
          <w:sz w:val="22"/>
          <w:szCs w:val="22"/>
        </w:rPr>
        <w:t xml:space="preserve">O terminu provođenja </w:t>
      </w:r>
      <w:r>
        <w:rPr>
          <w:rFonts w:asciiTheme="majorBidi" w:hAnsiTheme="majorBidi" w:cstheme="majorBidi"/>
          <w:sz w:val="22"/>
          <w:szCs w:val="22"/>
        </w:rPr>
        <w:t>vrednovanja</w:t>
      </w:r>
      <w:r w:rsidRPr="00811337">
        <w:rPr>
          <w:rFonts w:asciiTheme="majorBidi" w:hAnsiTheme="majorBidi" w:cstheme="majorBidi"/>
          <w:sz w:val="22"/>
          <w:szCs w:val="22"/>
        </w:rPr>
        <w:t xml:space="preserve"> kandidati će biti obaviješteni najkasnije pet dana prije dana određenog za </w:t>
      </w:r>
      <w:r>
        <w:rPr>
          <w:rFonts w:asciiTheme="majorBidi" w:hAnsiTheme="majorBidi" w:cstheme="majorBidi"/>
          <w:sz w:val="22"/>
          <w:szCs w:val="22"/>
        </w:rPr>
        <w:t>vrednovanje</w:t>
      </w:r>
      <w:r w:rsidRPr="00811337">
        <w:rPr>
          <w:rFonts w:asciiTheme="majorBidi" w:hAnsiTheme="majorBidi" w:cstheme="majorBidi"/>
          <w:sz w:val="22"/>
          <w:szCs w:val="22"/>
        </w:rPr>
        <w:t xml:space="preserve"> putem web stranice Škole. Kandidati se neće posebno pozivati, te ukoliko se ne pojave na razgovoru, smatrat će se da su odustali od prijave na natječaj.</w:t>
      </w:r>
    </w:p>
    <w:p w:rsidR="0015671D" w:rsidRPr="00811337" w:rsidRDefault="0015671D" w:rsidP="0015671D">
      <w:pPr>
        <w:spacing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  <w:r w:rsidRPr="00811337">
        <w:rPr>
          <w:rFonts w:asciiTheme="majorBidi" w:eastAsia="Times New Roman" w:hAnsiTheme="majorBidi" w:cstheme="majorBidi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811337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811337">
        <w:rPr>
          <w:rFonts w:asciiTheme="majorBidi" w:eastAsia="Times New Roman" w:hAnsiTheme="majorBidi" w:cstheme="majorBidi"/>
          <w:lang w:eastAsia="hr-HR"/>
        </w:rPr>
        <w:t xml:space="preserve"> prijavljenim na natječaj te će im biti dostavljena obavijest </w:t>
      </w:r>
      <w:r>
        <w:rPr>
          <w:rFonts w:asciiTheme="majorBidi" w:eastAsia="Times New Roman" w:hAnsiTheme="majorBidi" w:cstheme="majorBidi"/>
          <w:lang w:eastAsia="hr-HR"/>
        </w:rPr>
        <w:t xml:space="preserve">na e - mail adresu navedenu u prijavi na natječaj </w:t>
      </w:r>
      <w:r w:rsidRPr="00811337">
        <w:rPr>
          <w:rFonts w:asciiTheme="majorBidi" w:eastAsia="Times New Roman" w:hAnsiTheme="majorBidi" w:cstheme="majorBidi"/>
          <w:lang w:eastAsia="hr-HR"/>
        </w:rPr>
        <w:t>u kojoj se navode razlozi zbog kojih se ne smatraju kandidatom/</w:t>
      </w:r>
      <w:proofErr w:type="spellStart"/>
      <w:r w:rsidRPr="00811337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811337">
        <w:rPr>
          <w:rFonts w:asciiTheme="majorBidi" w:eastAsia="Times New Roman" w:hAnsiTheme="majorBidi" w:cstheme="majorBidi"/>
          <w:lang w:eastAsia="hr-HR"/>
        </w:rPr>
        <w:t xml:space="preserve"> prijavljenim na javni natječaj. 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Prijavom na natječaj 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daje privolu za obradu osobnih podataka navedenih u svim dostavljenim prilozima odnosno ispravama za potrebe provedbe natječajnog postupka.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Rok za podnošenje  prijava je osam (8) dana od dana objave natječaja na mrežnim stranicama i oglasnim pločama Hrvatskog zavoda za zapošljavanje te mrežnoj stranici i oglasnoj ploči Škole.</w:t>
      </w:r>
      <w:r w:rsidRPr="00811337">
        <w:rPr>
          <w:rFonts w:asciiTheme="majorBidi" w:hAnsiTheme="majorBidi" w:cstheme="majorBidi"/>
          <w:sz w:val="22"/>
          <w:szCs w:val="22"/>
        </w:rPr>
        <w:br/>
        <w:t>Rezultati natječaja objavit će se na web stranici Osnovne škole Josipa Račića</w:t>
      </w:r>
      <w:r w:rsidRPr="00811337">
        <w:rPr>
          <w:sz w:val="22"/>
          <w:szCs w:val="22"/>
        </w:rPr>
        <w:t xml:space="preserve"> http://os-jracica-zg.skole.hr/. </w:t>
      </w:r>
      <w:r w:rsidRPr="00811337">
        <w:rPr>
          <w:rFonts w:asciiTheme="majorBidi" w:hAnsiTheme="majorBidi" w:cstheme="majorBidi"/>
          <w:sz w:val="22"/>
          <w:szCs w:val="22"/>
        </w:rPr>
        <w:t>U slučaju sudjelovanja kandidata s pravom prednosti pri zapošljavanju, škola obavijest o odabiru kandidata dostavlja poštom svim kandidatima.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Natječajna dokumentacija se neće vraćati kandidatima.</w:t>
      </w:r>
    </w:p>
    <w:p w:rsidR="0015671D" w:rsidRPr="00811337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Prijavu s dokazima o ispunjavanju propisanih uvjeta iz  natječaja dostaviti neposredno ili poštom na  adresu 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Osnovna škola Josipa Račića, Srednjaci 30, Zagreb, </w:t>
      </w:r>
      <w:r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s naznakom „za natječaj – </w:t>
      </w:r>
      <w:r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voditelj/</w:t>
      </w:r>
      <w:proofErr w:type="spellStart"/>
      <w:r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ica</w:t>
      </w:r>
      <w:proofErr w:type="spellEnd"/>
      <w:r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 računovodstva</w:t>
      </w:r>
      <w:r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“.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</w:t>
      </w:r>
    </w:p>
    <w:p w:rsidR="0015671D" w:rsidRPr="002E4C16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2E4C16">
        <w:rPr>
          <w:rFonts w:asciiTheme="majorBidi" w:hAnsiTheme="majorBidi" w:cstheme="majorBidi"/>
          <w:sz w:val="22"/>
          <w:szCs w:val="22"/>
        </w:rPr>
        <w:t>Natječaj vrijedi od </w:t>
      </w:r>
      <w:r>
        <w:rPr>
          <w:rFonts w:asciiTheme="majorBidi" w:hAnsiTheme="majorBidi" w:cstheme="majorBidi"/>
          <w:sz w:val="22"/>
          <w:szCs w:val="22"/>
        </w:rPr>
        <w:t>17</w:t>
      </w:r>
      <w:r w:rsidRPr="002E4C16">
        <w:rPr>
          <w:rFonts w:asciiTheme="majorBidi" w:hAnsiTheme="majorBidi" w:cstheme="majorBidi"/>
          <w:sz w:val="22"/>
          <w:szCs w:val="22"/>
        </w:rPr>
        <w:t>.0</w:t>
      </w:r>
      <w:r>
        <w:rPr>
          <w:rFonts w:asciiTheme="majorBidi" w:hAnsiTheme="majorBidi" w:cstheme="majorBidi"/>
          <w:sz w:val="22"/>
          <w:szCs w:val="22"/>
        </w:rPr>
        <w:t>8</w:t>
      </w:r>
      <w:r w:rsidRPr="002E4C16">
        <w:rPr>
          <w:rFonts w:asciiTheme="majorBidi" w:hAnsiTheme="majorBidi" w:cstheme="majorBidi"/>
          <w:sz w:val="22"/>
          <w:szCs w:val="22"/>
        </w:rPr>
        <w:t>.2021. - 2</w:t>
      </w:r>
      <w:r>
        <w:rPr>
          <w:rFonts w:asciiTheme="majorBidi" w:hAnsiTheme="majorBidi" w:cstheme="majorBidi"/>
          <w:sz w:val="22"/>
          <w:szCs w:val="22"/>
        </w:rPr>
        <w:t>5</w:t>
      </w:r>
      <w:r w:rsidRPr="002E4C16">
        <w:rPr>
          <w:rFonts w:asciiTheme="majorBidi" w:hAnsiTheme="majorBidi" w:cstheme="majorBidi"/>
          <w:sz w:val="22"/>
          <w:szCs w:val="22"/>
        </w:rPr>
        <w:t>.0</w:t>
      </w:r>
      <w:r>
        <w:rPr>
          <w:rFonts w:asciiTheme="majorBidi" w:hAnsiTheme="majorBidi" w:cstheme="majorBidi"/>
          <w:sz w:val="22"/>
          <w:szCs w:val="22"/>
        </w:rPr>
        <w:t>8</w:t>
      </w:r>
      <w:r w:rsidRPr="002E4C16">
        <w:rPr>
          <w:rFonts w:asciiTheme="majorBidi" w:hAnsiTheme="majorBidi" w:cstheme="majorBidi"/>
          <w:sz w:val="22"/>
          <w:szCs w:val="22"/>
        </w:rPr>
        <w:t>.2021.</w:t>
      </w:r>
    </w:p>
    <w:bookmarkEnd w:id="0"/>
    <w:p w:rsidR="0015671D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KLASA:112-01/20-0</w:t>
      </w:r>
      <w:r>
        <w:rPr>
          <w:rFonts w:asciiTheme="majorBidi" w:hAnsiTheme="majorBidi" w:cstheme="majorBidi"/>
          <w:sz w:val="22"/>
          <w:szCs w:val="22"/>
        </w:rPr>
        <w:t>3</w:t>
      </w:r>
      <w:r w:rsidRPr="00811337">
        <w:rPr>
          <w:rFonts w:asciiTheme="majorBidi" w:hAnsiTheme="majorBidi" w:cstheme="majorBidi"/>
          <w:sz w:val="22"/>
          <w:szCs w:val="22"/>
        </w:rPr>
        <w:t>/</w:t>
      </w:r>
      <w:r w:rsidR="005E3ADB">
        <w:rPr>
          <w:rFonts w:asciiTheme="majorBidi" w:hAnsiTheme="majorBidi" w:cstheme="majorBidi"/>
          <w:sz w:val="22"/>
          <w:szCs w:val="22"/>
        </w:rPr>
        <w:t>04</w:t>
      </w:r>
      <w:r w:rsidRPr="00811337">
        <w:rPr>
          <w:rFonts w:asciiTheme="majorBidi" w:hAnsiTheme="majorBidi" w:cstheme="majorBidi"/>
          <w:sz w:val="22"/>
          <w:szCs w:val="22"/>
        </w:rPr>
        <w:br/>
        <w:t>URBROJ:251-91-2</w:t>
      </w:r>
      <w:r>
        <w:rPr>
          <w:rFonts w:asciiTheme="majorBidi" w:hAnsiTheme="majorBidi" w:cstheme="majorBidi"/>
          <w:sz w:val="22"/>
          <w:szCs w:val="22"/>
        </w:rPr>
        <w:t>1-</w:t>
      </w:r>
      <w:r w:rsidR="005E3ADB">
        <w:rPr>
          <w:rFonts w:asciiTheme="majorBidi" w:hAnsiTheme="majorBidi" w:cstheme="majorBidi"/>
          <w:sz w:val="22"/>
          <w:szCs w:val="22"/>
        </w:rPr>
        <w:t>03</w:t>
      </w:r>
      <w:r w:rsidRPr="00811337">
        <w:rPr>
          <w:rFonts w:asciiTheme="majorBidi" w:hAnsiTheme="majorBidi" w:cstheme="majorBidi"/>
          <w:sz w:val="22"/>
          <w:szCs w:val="22"/>
        </w:rPr>
        <w:br/>
      </w:r>
    </w:p>
    <w:p w:rsidR="0015671D" w:rsidRPr="00832EA2" w:rsidRDefault="0015671D" w:rsidP="0015671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U Zagrebu </w:t>
      </w:r>
      <w:r w:rsidRPr="00832EA2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>7</w:t>
      </w:r>
      <w:r w:rsidRPr="00832EA2">
        <w:rPr>
          <w:rFonts w:asciiTheme="majorBidi" w:hAnsiTheme="majorBidi" w:cstheme="majorBidi"/>
          <w:sz w:val="22"/>
          <w:szCs w:val="22"/>
        </w:rPr>
        <w:t>.0</w:t>
      </w:r>
      <w:r>
        <w:rPr>
          <w:rFonts w:asciiTheme="majorBidi" w:hAnsiTheme="majorBidi" w:cstheme="majorBidi"/>
          <w:sz w:val="22"/>
          <w:szCs w:val="22"/>
        </w:rPr>
        <w:t>8</w:t>
      </w:r>
      <w:r w:rsidRPr="00832EA2">
        <w:rPr>
          <w:rFonts w:asciiTheme="majorBidi" w:hAnsiTheme="majorBidi" w:cstheme="majorBidi"/>
          <w:sz w:val="22"/>
          <w:szCs w:val="22"/>
        </w:rPr>
        <w:t>.2021.</w:t>
      </w:r>
    </w:p>
    <w:p w:rsidR="0015671D" w:rsidRPr="00811337" w:rsidRDefault="0015671D" w:rsidP="0015671D">
      <w:pPr>
        <w:tabs>
          <w:tab w:val="left" w:pos="5580"/>
        </w:tabs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ab/>
        <w:t xml:space="preserve">          RAVNATEJ </w:t>
      </w:r>
    </w:p>
    <w:p w:rsidR="0015671D" w:rsidRPr="00811337" w:rsidRDefault="0015671D" w:rsidP="0015671D">
      <w:pPr>
        <w:tabs>
          <w:tab w:val="left" w:pos="5580"/>
        </w:tabs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                                                                                                         Franjo Gudelj, prof.</w:t>
      </w:r>
    </w:p>
    <w:p w:rsidR="0015671D" w:rsidRPr="00811337" w:rsidRDefault="0015671D" w:rsidP="0015671D">
      <w:pPr>
        <w:tabs>
          <w:tab w:val="left" w:pos="5580"/>
        </w:tabs>
        <w:rPr>
          <w:rFonts w:asciiTheme="majorBidi" w:hAnsiTheme="majorBidi" w:cstheme="majorBidi"/>
        </w:rPr>
      </w:pPr>
    </w:p>
    <w:p w:rsidR="00BD6DCD" w:rsidRPr="006065B9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  <w:r w:rsidRPr="006065B9">
        <w:rPr>
          <w:rFonts w:asciiTheme="majorBidi" w:hAnsiTheme="majorBidi" w:cstheme="majorBidi"/>
        </w:rPr>
        <w:t>.</w:t>
      </w:r>
    </w:p>
    <w:sectPr w:rsidR="00BD6DCD" w:rsidRPr="0060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8C" w:rsidRDefault="0095338C" w:rsidP="006065B9">
      <w:pPr>
        <w:spacing w:after="0" w:line="240" w:lineRule="auto"/>
      </w:pPr>
      <w:r>
        <w:separator/>
      </w:r>
    </w:p>
  </w:endnote>
  <w:endnote w:type="continuationSeparator" w:id="0">
    <w:p w:rsidR="0095338C" w:rsidRDefault="0095338C" w:rsidP="0060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8C" w:rsidRDefault="0095338C" w:rsidP="006065B9">
      <w:pPr>
        <w:spacing w:after="0" w:line="240" w:lineRule="auto"/>
      </w:pPr>
      <w:r>
        <w:separator/>
      </w:r>
    </w:p>
  </w:footnote>
  <w:footnote w:type="continuationSeparator" w:id="0">
    <w:p w:rsidR="0095338C" w:rsidRDefault="0095338C" w:rsidP="00606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D3886"/>
    <w:rsid w:val="000D43C6"/>
    <w:rsid w:val="00100F77"/>
    <w:rsid w:val="00102C41"/>
    <w:rsid w:val="0015671D"/>
    <w:rsid w:val="0019306B"/>
    <w:rsid w:val="001E23CB"/>
    <w:rsid w:val="0035575F"/>
    <w:rsid w:val="003678E5"/>
    <w:rsid w:val="003816CC"/>
    <w:rsid w:val="003C5F3D"/>
    <w:rsid w:val="004D3B6B"/>
    <w:rsid w:val="00540267"/>
    <w:rsid w:val="005655C3"/>
    <w:rsid w:val="005657DA"/>
    <w:rsid w:val="005A2266"/>
    <w:rsid w:val="005A3590"/>
    <w:rsid w:val="005E3ADB"/>
    <w:rsid w:val="006065B9"/>
    <w:rsid w:val="006531B3"/>
    <w:rsid w:val="00663F22"/>
    <w:rsid w:val="006A6648"/>
    <w:rsid w:val="0072518B"/>
    <w:rsid w:val="00762056"/>
    <w:rsid w:val="008A7220"/>
    <w:rsid w:val="0095338C"/>
    <w:rsid w:val="009C0379"/>
    <w:rsid w:val="00A346A8"/>
    <w:rsid w:val="00A622F7"/>
    <w:rsid w:val="00AA285A"/>
    <w:rsid w:val="00AD122C"/>
    <w:rsid w:val="00BC0B01"/>
    <w:rsid w:val="00BD6DCD"/>
    <w:rsid w:val="00C5506A"/>
    <w:rsid w:val="00CC6C0A"/>
    <w:rsid w:val="00CE2F28"/>
    <w:rsid w:val="00D5419F"/>
    <w:rsid w:val="00D84066"/>
    <w:rsid w:val="00DC5A3E"/>
    <w:rsid w:val="00DE5F48"/>
    <w:rsid w:val="00E3289A"/>
    <w:rsid w:val="00E67052"/>
    <w:rsid w:val="00EA68E7"/>
    <w:rsid w:val="00F2260B"/>
    <w:rsid w:val="00F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2D5"/>
  <w15:docId w15:val="{48358FE9-3290-4D55-8EE4-1DB40E5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06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65B9"/>
  </w:style>
  <w:style w:type="paragraph" w:styleId="Podnoje">
    <w:name w:val="footer"/>
    <w:basedOn w:val="Normal"/>
    <w:link w:val="PodnojeChar"/>
    <w:uiPriority w:val="99"/>
    <w:unhideWhenUsed/>
    <w:rsid w:val="00606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jracica-zg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29</cp:revision>
  <cp:lastPrinted>2019-06-12T12:05:00Z</cp:lastPrinted>
  <dcterms:created xsi:type="dcterms:W3CDTF">2019-06-07T07:37:00Z</dcterms:created>
  <dcterms:modified xsi:type="dcterms:W3CDTF">2021-08-16T19:32:00Z</dcterms:modified>
</cp:coreProperties>
</file>