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86" w:rsidRDefault="00AF3D86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94D2E" w:rsidRDefault="00E94D2E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E94D2E" w:rsidRDefault="00E94D2E" w:rsidP="00E94D2E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E94D2E" w:rsidRDefault="00E94D2E" w:rsidP="00E94D2E">
      <w:pPr>
        <w:rPr>
          <w:sz w:val="22"/>
          <w:szCs w:val="22"/>
        </w:rPr>
      </w:pPr>
    </w:p>
    <w:p w:rsidR="00AF3D86" w:rsidRDefault="00AF3D86" w:rsidP="00E94D2E">
      <w:pPr>
        <w:rPr>
          <w:sz w:val="22"/>
          <w:szCs w:val="22"/>
        </w:rPr>
      </w:pP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KLASA:112-0</w:t>
      </w:r>
      <w:r w:rsidR="0084496F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FE5E0F">
        <w:rPr>
          <w:sz w:val="22"/>
          <w:szCs w:val="22"/>
        </w:rPr>
        <w:t>2</w:t>
      </w:r>
      <w:r w:rsidR="0084496F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84496F">
        <w:rPr>
          <w:sz w:val="22"/>
          <w:szCs w:val="22"/>
        </w:rPr>
        <w:t>01</w:t>
      </w:r>
      <w:r>
        <w:rPr>
          <w:sz w:val="22"/>
          <w:szCs w:val="22"/>
        </w:rPr>
        <w:t>/</w:t>
      </w:r>
      <w:r w:rsidR="0084496F">
        <w:rPr>
          <w:sz w:val="22"/>
          <w:szCs w:val="22"/>
        </w:rPr>
        <w:t>0</w:t>
      </w:r>
      <w:r w:rsidR="00357C67">
        <w:rPr>
          <w:sz w:val="22"/>
          <w:szCs w:val="22"/>
        </w:rPr>
        <w:t>8</w:t>
      </w: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URBROJ:251-191-</w:t>
      </w:r>
      <w:r w:rsidR="00FE5E0F">
        <w:rPr>
          <w:sz w:val="22"/>
          <w:szCs w:val="22"/>
        </w:rPr>
        <w:t>2</w:t>
      </w:r>
      <w:r w:rsidR="0084496F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26561C">
        <w:rPr>
          <w:sz w:val="22"/>
          <w:szCs w:val="22"/>
        </w:rPr>
        <w:t>23</w:t>
      </w:r>
      <w:bookmarkStart w:id="0" w:name="_GoBack"/>
      <w:bookmarkEnd w:id="0"/>
    </w:p>
    <w:p w:rsidR="00457A38" w:rsidRDefault="00457A38" w:rsidP="00E94D2E">
      <w:pPr>
        <w:rPr>
          <w:sz w:val="22"/>
          <w:szCs w:val="22"/>
        </w:rPr>
      </w:pPr>
    </w:p>
    <w:p w:rsidR="00E94D2E" w:rsidRDefault="00193E63" w:rsidP="00E94D2E">
      <w:pPr>
        <w:rPr>
          <w:sz w:val="22"/>
          <w:szCs w:val="22"/>
        </w:rPr>
      </w:pPr>
      <w:r>
        <w:rPr>
          <w:sz w:val="22"/>
          <w:szCs w:val="22"/>
        </w:rPr>
        <w:t>Zagreb,</w:t>
      </w:r>
      <w:r w:rsidR="00A157D7">
        <w:rPr>
          <w:sz w:val="22"/>
          <w:szCs w:val="22"/>
        </w:rPr>
        <w:t xml:space="preserve"> </w:t>
      </w:r>
      <w:r w:rsidR="00D90EFF">
        <w:rPr>
          <w:sz w:val="22"/>
          <w:szCs w:val="22"/>
        </w:rPr>
        <w:t>20</w:t>
      </w:r>
      <w:r w:rsidR="00703C42">
        <w:rPr>
          <w:sz w:val="22"/>
          <w:szCs w:val="22"/>
        </w:rPr>
        <w:t>.</w:t>
      </w:r>
      <w:r w:rsidR="0084496F">
        <w:rPr>
          <w:sz w:val="22"/>
          <w:szCs w:val="22"/>
        </w:rPr>
        <w:t>0</w:t>
      </w:r>
      <w:r w:rsidR="00357C67">
        <w:rPr>
          <w:sz w:val="22"/>
          <w:szCs w:val="22"/>
        </w:rPr>
        <w:t>4</w:t>
      </w:r>
      <w:r w:rsidR="00703C42">
        <w:rPr>
          <w:sz w:val="22"/>
          <w:szCs w:val="22"/>
        </w:rPr>
        <w:t>.</w:t>
      </w:r>
      <w:r w:rsidR="00E94D2E">
        <w:rPr>
          <w:sz w:val="22"/>
          <w:szCs w:val="22"/>
        </w:rPr>
        <w:t>20</w:t>
      </w:r>
      <w:r w:rsidR="00FE5E0F">
        <w:rPr>
          <w:sz w:val="22"/>
          <w:szCs w:val="22"/>
        </w:rPr>
        <w:t>2</w:t>
      </w:r>
      <w:r w:rsidR="0084496F">
        <w:rPr>
          <w:sz w:val="22"/>
          <w:szCs w:val="22"/>
        </w:rPr>
        <w:t>2</w:t>
      </w:r>
      <w:r w:rsidR="00E94D2E">
        <w:rPr>
          <w:sz w:val="22"/>
          <w:szCs w:val="22"/>
        </w:rPr>
        <w:t>.</w:t>
      </w:r>
    </w:p>
    <w:p w:rsidR="00E94D2E" w:rsidRDefault="00E94D2E" w:rsidP="00E94D2E">
      <w:pPr>
        <w:rPr>
          <w:b/>
          <w:sz w:val="22"/>
          <w:szCs w:val="22"/>
        </w:rPr>
      </w:pPr>
    </w:p>
    <w:p w:rsidR="00E94D2E" w:rsidRDefault="00E94D2E" w:rsidP="00AF3D86">
      <w:r>
        <w:t xml:space="preserve">Na temelju članka 12. Pravilnika o načinu i postupku zapošljavanja u Osnovnoj školi Josipa Račića Povjerenstvo za procjenu i vrednovanje kandidata </w:t>
      </w:r>
      <w:r w:rsidR="00AF3D86">
        <w:t>donosi</w:t>
      </w:r>
    </w:p>
    <w:p w:rsidR="00E94D2E" w:rsidRDefault="00E94D2E" w:rsidP="00E94D2E">
      <w:pPr>
        <w:jc w:val="center"/>
        <w:rPr>
          <w:b/>
          <w:sz w:val="22"/>
          <w:szCs w:val="22"/>
        </w:rPr>
      </w:pPr>
    </w:p>
    <w:p w:rsidR="00AF3D86" w:rsidRDefault="00AF3D86" w:rsidP="0078258D">
      <w:pPr>
        <w:jc w:val="center"/>
        <w:rPr>
          <w:b/>
          <w:sz w:val="22"/>
          <w:szCs w:val="22"/>
          <w:u w:val="single"/>
        </w:rPr>
      </w:pPr>
    </w:p>
    <w:p w:rsidR="00AF3D86" w:rsidRDefault="00E94D2E" w:rsidP="00F8787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</w:t>
      </w:r>
      <w:r w:rsidR="0078258D">
        <w:rPr>
          <w:b/>
          <w:sz w:val="22"/>
          <w:szCs w:val="22"/>
          <w:u w:val="single"/>
        </w:rPr>
        <w:t xml:space="preserve">mjestu, vremenu i trajanju </w:t>
      </w:r>
      <w:r w:rsidR="00F87870">
        <w:rPr>
          <w:b/>
          <w:sz w:val="22"/>
          <w:szCs w:val="22"/>
          <w:u w:val="single"/>
        </w:rPr>
        <w:t>razgovora</w:t>
      </w:r>
      <w:r w:rsidR="0078258D">
        <w:rPr>
          <w:b/>
          <w:sz w:val="22"/>
          <w:szCs w:val="22"/>
          <w:u w:val="single"/>
        </w:rPr>
        <w:t xml:space="preserve"> s kandidatima prijavljenim</w:t>
      </w:r>
      <w:r>
        <w:rPr>
          <w:b/>
          <w:sz w:val="22"/>
          <w:szCs w:val="22"/>
          <w:u w:val="single"/>
        </w:rPr>
        <w:t xml:space="preserve"> na natječaj</w:t>
      </w:r>
      <w:r w:rsidR="0078258D">
        <w:rPr>
          <w:b/>
          <w:sz w:val="22"/>
          <w:szCs w:val="22"/>
          <w:u w:val="single"/>
        </w:rPr>
        <w:t xml:space="preserve"> za </w:t>
      </w:r>
    </w:p>
    <w:p w:rsidR="00E94D2E" w:rsidRPr="00884B6E" w:rsidRDefault="0078258D" w:rsidP="00193E6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radno mjesto </w:t>
      </w:r>
      <w:r w:rsidR="00357C67">
        <w:rPr>
          <w:b/>
          <w:sz w:val="22"/>
          <w:szCs w:val="22"/>
          <w:u w:val="single"/>
        </w:rPr>
        <w:t>STRUČNOG/E SURADNIKA/CE KNJIŽNIČARA/KE</w:t>
      </w:r>
    </w:p>
    <w:p w:rsidR="00E94D2E" w:rsidRDefault="00E94D2E" w:rsidP="00E94D2E">
      <w:pPr>
        <w:rPr>
          <w:sz w:val="22"/>
          <w:szCs w:val="22"/>
          <w:u w:val="single"/>
        </w:rPr>
      </w:pPr>
    </w:p>
    <w:p w:rsidR="00AF3D86" w:rsidRDefault="009A3670" w:rsidP="009A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Kandidati koji nisu podnijeli potpun</w:t>
      </w:r>
      <w:r w:rsidR="00B23094">
        <w:t>u</w:t>
      </w:r>
      <w:r>
        <w:t xml:space="preserve"> i pravodobnu prijavu ili ne ispunjavaju formalne uvjete iz natječaja ne smatraju se kandidatima prijavljenim na natječaj o čemu im je dostavljena obavijest </w:t>
      </w:r>
      <w:r w:rsidR="009A5800">
        <w:t xml:space="preserve">na e -mail adresu navedenu u prijavi na natječaj </w:t>
      </w:r>
      <w:r>
        <w:t>te se na njih ova Odluka ne odnosi.</w:t>
      </w:r>
    </w:p>
    <w:p w:rsidR="009A3670" w:rsidRDefault="009A3670" w:rsidP="00E94D2E"/>
    <w:p w:rsidR="003826C3" w:rsidRDefault="003826C3" w:rsidP="003826C3">
      <w:r>
        <w:t>Lista kandidata (</w:t>
      </w:r>
      <w:proofErr w:type="spellStart"/>
      <w:r>
        <w:t>anonimizirani</w:t>
      </w:r>
      <w:proofErr w:type="spellEnd"/>
      <w:r>
        <w:t xml:space="preserve"> podaci: inicijali imena i prezimena i godina rođenja) nalazi se u privitku ove odluke.</w:t>
      </w:r>
    </w:p>
    <w:p w:rsidR="00E94D2E" w:rsidRPr="00651397" w:rsidRDefault="00E94D2E" w:rsidP="00E94D2E">
      <w:r w:rsidRPr="00651397">
        <w:t>Sukladno odredbama Pravilnika provest će se provjera znanja i sposobnosti kandidata.</w:t>
      </w:r>
    </w:p>
    <w:p w:rsidR="00E94D2E" w:rsidRDefault="00193E63" w:rsidP="00193E63">
      <w:r>
        <w:t>Područje provjere su navedena u Odluci o načinu i području vred</w:t>
      </w:r>
      <w:r w:rsidR="009A3670">
        <w:t>n</w:t>
      </w:r>
      <w:r>
        <w:t>ovanja kandidata</w:t>
      </w:r>
      <w:r w:rsidR="00617E5C">
        <w:t xml:space="preserve"> </w:t>
      </w:r>
      <w:r>
        <w:t xml:space="preserve">objavljenoj istodobno s objavom natječaja na web stranici Škole. </w:t>
      </w:r>
    </w:p>
    <w:p w:rsidR="00E94D2E" w:rsidRDefault="00E94D2E" w:rsidP="00193E63">
      <w:r>
        <w:t xml:space="preserve">Provjera se sastoji od provođenja </w:t>
      </w:r>
      <w:r w:rsidR="00193E63">
        <w:rPr>
          <w:u w:val="single"/>
        </w:rPr>
        <w:t>usmenog razgovora s kandidatima</w:t>
      </w:r>
      <w:r>
        <w:t>.</w:t>
      </w:r>
    </w:p>
    <w:p w:rsidR="009147FF" w:rsidRDefault="00E45772" w:rsidP="00193E63">
      <w:r>
        <w:t>Razgovor</w:t>
      </w:r>
      <w:r w:rsidR="009147FF">
        <w:t xml:space="preserve"> će se obaviti u </w:t>
      </w:r>
      <w:r w:rsidR="00D3656E">
        <w:rPr>
          <w:u w:val="single"/>
        </w:rPr>
        <w:t xml:space="preserve"> </w:t>
      </w:r>
      <w:r w:rsidR="00357C67">
        <w:rPr>
          <w:u w:val="single"/>
        </w:rPr>
        <w:t>utorak</w:t>
      </w:r>
      <w:r w:rsidR="00193E63" w:rsidRPr="00703C42">
        <w:rPr>
          <w:u w:val="single"/>
        </w:rPr>
        <w:t xml:space="preserve"> </w:t>
      </w:r>
      <w:r w:rsidR="00E773FE">
        <w:rPr>
          <w:u w:val="single"/>
        </w:rPr>
        <w:t>2</w:t>
      </w:r>
      <w:r w:rsidR="00357C67">
        <w:rPr>
          <w:u w:val="single"/>
        </w:rPr>
        <w:t>6</w:t>
      </w:r>
      <w:r w:rsidR="00D3656E" w:rsidRPr="00703C42">
        <w:rPr>
          <w:u w:val="single"/>
        </w:rPr>
        <w:t>.</w:t>
      </w:r>
      <w:r w:rsidR="0084496F">
        <w:rPr>
          <w:u w:val="single"/>
        </w:rPr>
        <w:t>0</w:t>
      </w:r>
      <w:r w:rsidR="00357C67">
        <w:rPr>
          <w:u w:val="single"/>
        </w:rPr>
        <w:t>4</w:t>
      </w:r>
      <w:r w:rsidR="009147FF" w:rsidRPr="00703C42">
        <w:rPr>
          <w:u w:val="single"/>
        </w:rPr>
        <w:t>.20</w:t>
      </w:r>
      <w:r w:rsidR="00FE5E0F" w:rsidRPr="00703C42">
        <w:rPr>
          <w:u w:val="single"/>
        </w:rPr>
        <w:t>2</w:t>
      </w:r>
      <w:r w:rsidR="0084496F">
        <w:rPr>
          <w:u w:val="single"/>
        </w:rPr>
        <w:t>2</w:t>
      </w:r>
      <w:r w:rsidR="009147FF" w:rsidRPr="00703C42">
        <w:rPr>
          <w:u w:val="single"/>
        </w:rPr>
        <w:t xml:space="preserve">. u </w:t>
      </w:r>
      <w:r w:rsidR="008423F3" w:rsidRPr="00703C42">
        <w:rPr>
          <w:u w:val="single"/>
        </w:rPr>
        <w:t>1</w:t>
      </w:r>
      <w:r w:rsidR="0084496F">
        <w:rPr>
          <w:u w:val="single"/>
        </w:rPr>
        <w:t>2</w:t>
      </w:r>
      <w:r w:rsidR="005036B8" w:rsidRPr="00703C42">
        <w:rPr>
          <w:u w:val="single"/>
        </w:rPr>
        <w:t>,</w:t>
      </w:r>
      <w:r w:rsidR="00357C67">
        <w:rPr>
          <w:u w:val="single"/>
        </w:rPr>
        <w:t>40</w:t>
      </w:r>
      <w:r w:rsidR="00D3656E" w:rsidRPr="00703C42">
        <w:rPr>
          <w:u w:val="single"/>
        </w:rPr>
        <w:t xml:space="preserve"> h u </w:t>
      </w:r>
      <w:r w:rsidR="00193E63" w:rsidRPr="005036B8">
        <w:rPr>
          <w:u w:val="single"/>
        </w:rPr>
        <w:t>kabinetu ravnatelja</w:t>
      </w:r>
      <w:r w:rsidR="009147FF">
        <w:t xml:space="preserve">, u prostoru Osnovne škole Josipa Račića, Srednjaci 30. </w:t>
      </w:r>
    </w:p>
    <w:p w:rsidR="00590A06" w:rsidRDefault="00193E63" w:rsidP="00B1329C">
      <w:r>
        <w:t>Razgovor</w:t>
      </w:r>
      <w:r w:rsidR="00590A06">
        <w:t xml:space="preserve"> </w:t>
      </w:r>
      <w:r>
        <w:t xml:space="preserve">sa svakim od kandidata </w:t>
      </w:r>
      <w:r w:rsidR="00590A06">
        <w:t xml:space="preserve">će trajati </w:t>
      </w:r>
      <w:r>
        <w:t>do 10</w:t>
      </w:r>
      <w:r w:rsidR="00590A06">
        <w:t xml:space="preserve"> minuta.</w:t>
      </w:r>
    </w:p>
    <w:p w:rsidR="00193E63" w:rsidRDefault="00193E63" w:rsidP="00193E63">
      <w:r>
        <w:t>Poziv na razgovor, odnosno odluku o mjestu, vremenu i trajanju razgovora Povjerenstvo će objaviti na web stranici Škole najkasnije pet dana prije održavanja razgovora.</w:t>
      </w:r>
    </w:p>
    <w:p w:rsidR="00193E63" w:rsidRDefault="00193E63" w:rsidP="00193E63">
      <w:r>
        <w:t>Ako kandidat/</w:t>
      </w:r>
      <w:proofErr w:type="spellStart"/>
      <w:r>
        <w:t>kinja</w:t>
      </w:r>
      <w:proofErr w:type="spellEnd"/>
      <w:r>
        <w:t xml:space="preserve"> ne pristupi razgovoru, smatra se da je povukao prijavu na natječaj.</w:t>
      </w:r>
    </w:p>
    <w:p w:rsidR="00193E63" w:rsidRDefault="00193E63" w:rsidP="00193E63">
      <w:r>
        <w:t>Kandidati su dužni ponijeti sa sobom osobnu iskaznicu ili drugu identifikacijsku javnu ispravu na temelju koje se utvrđuje identitet kandidat/kinje prije početka razgovora.</w:t>
      </w:r>
    </w:p>
    <w:p w:rsidR="00193E63" w:rsidRDefault="00193E63" w:rsidP="00193E63">
      <w:r>
        <w:t>Razgovoru ne mogu pristupiti kandidati koji ne mogu dokazati identitet i osobe za koje je Povjerenstvo utvrdilo da ne ispunjavaju formalne uvjete iz natječaja te čije prijave nisu pravodobne i potpune.</w:t>
      </w:r>
    </w:p>
    <w:p w:rsidR="00193E63" w:rsidRDefault="00193E63" w:rsidP="00193E63">
      <w:r>
        <w:t>Svaki član Povjerenstva kandidatima ima pravo postaviti do tri pitanja iz utvrđenih područja provjere koja se vrednuju od strane svakog člana Povjerenstva pojedinačno bodovima od 0 do 10 bodova te je konačan rezultat razgovora zbroj bodova svih članova Povjerenstva podijeljen sa 3.</w:t>
      </w:r>
    </w:p>
    <w:p w:rsidR="00193E63" w:rsidRDefault="00193E63" w:rsidP="00193E63">
      <w:r>
        <w:t xml:space="preserve">Nakon obavljenog razgovora, Povjerenstvo utvrđuje rang – listu kandidata koji su pristupili razgovoru. </w:t>
      </w:r>
    </w:p>
    <w:p w:rsidR="0084496F" w:rsidRDefault="0084496F" w:rsidP="00193E63"/>
    <w:p w:rsidR="00E94D2E" w:rsidRDefault="00E94D2E" w:rsidP="00A8364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617E5C">
        <w:rPr>
          <w:sz w:val="22"/>
          <w:szCs w:val="22"/>
        </w:rPr>
        <w:t>PREDSJEDNIK</w:t>
      </w:r>
      <w:r>
        <w:rPr>
          <w:sz w:val="22"/>
          <w:szCs w:val="22"/>
        </w:rPr>
        <w:t xml:space="preserve"> POVJER</w:t>
      </w:r>
      <w:r w:rsidR="00A8364F">
        <w:rPr>
          <w:sz w:val="22"/>
          <w:szCs w:val="22"/>
        </w:rPr>
        <w:t>ENSTV</w:t>
      </w:r>
      <w:r w:rsidR="00617E5C">
        <w:rPr>
          <w:sz w:val="22"/>
          <w:szCs w:val="22"/>
        </w:rPr>
        <w:t>A</w:t>
      </w:r>
      <w:r w:rsidR="00A8364F">
        <w:rPr>
          <w:sz w:val="22"/>
          <w:szCs w:val="22"/>
        </w:rPr>
        <w:t xml:space="preserve"> ZA VREDNOVANJE  KANDIDATA</w:t>
      </w:r>
    </w:p>
    <w:p w:rsidR="00617E5C" w:rsidRDefault="00617E5C" w:rsidP="00AD7908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94D2E" w:rsidRDefault="00617E5C" w:rsidP="00617E5C">
      <w:pPr>
        <w:jc w:val="center"/>
      </w:pPr>
      <w:r>
        <w:t xml:space="preserve">                Franjo Gudelj, prof.</w:t>
      </w:r>
    </w:p>
    <w:p w:rsidR="00222C62" w:rsidRDefault="00222C62" w:rsidP="00617E5C">
      <w:pPr>
        <w:jc w:val="center"/>
      </w:pPr>
    </w:p>
    <w:p w:rsidR="00222C62" w:rsidRDefault="00222C62" w:rsidP="00617E5C">
      <w:pPr>
        <w:jc w:val="center"/>
      </w:pPr>
    </w:p>
    <w:p w:rsidR="00222C62" w:rsidRDefault="00222C62" w:rsidP="00617E5C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9"/>
        <w:gridCol w:w="4383"/>
        <w:gridCol w:w="3096"/>
      </w:tblGrid>
      <w:tr w:rsidR="007675E8" w:rsidTr="007675E8">
        <w:tc>
          <w:tcPr>
            <w:tcW w:w="1809" w:type="dxa"/>
          </w:tcPr>
          <w:p w:rsidR="007675E8" w:rsidRDefault="007675E8" w:rsidP="00617E5C">
            <w:pPr>
              <w:jc w:val="center"/>
            </w:pPr>
            <w:r>
              <w:lastRenderedPageBreak/>
              <w:t>REDNI BROJ</w:t>
            </w:r>
          </w:p>
        </w:tc>
        <w:tc>
          <w:tcPr>
            <w:tcW w:w="4383" w:type="dxa"/>
          </w:tcPr>
          <w:p w:rsidR="007675E8" w:rsidRDefault="007675E8" w:rsidP="00617E5C">
            <w:pPr>
              <w:jc w:val="center"/>
            </w:pPr>
            <w:r>
              <w:t>IME I PREZIME</w:t>
            </w:r>
          </w:p>
        </w:tc>
        <w:tc>
          <w:tcPr>
            <w:tcW w:w="3096" w:type="dxa"/>
          </w:tcPr>
          <w:p w:rsidR="007675E8" w:rsidRDefault="007675E8" w:rsidP="00617E5C">
            <w:pPr>
              <w:jc w:val="center"/>
            </w:pPr>
            <w:r>
              <w:t>GODINA ROĐENJA</w:t>
            </w:r>
          </w:p>
        </w:tc>
      </w:tr>
      <w:tr w:rsidR="00357C67" w:rsidTr="007675E8">
        <w:tc>
          <w:tcPr>
            <w:tcW w:w="1809" w:type="dxa"/>
          </w:tcPr>
          <w:p w:rsidR="00357C67" w:rsidRDefault="00542FDC" w:rsidP="00617E5C">
            <w:pPr>
              <w:jc w:val="center"/>
            </w:pPr>
            <w:r>
              <w:t>1</w:t>
            </w:r>
            <w:r w:rsidR="00357C67">
              <w:t>.</w:t>
            </w:r>
          </w:p>
        </w:tc>
        <w:tc>
          <w:tcPr>
            <w:tcW w:w="4383" w:type="dxa"/>
          </w:tcPr>
          <w:p w:rsidR="00357C67" w:rsidRDefault="00357C67" w:rsidP="00617E5C">
            <w:pPr>
              <w:jc w:val="center"/>
            </w:pPr>
            <w:r>
              <w:t>C.P.</w:t>
            </w:r>
          </w:p>
        </w:tc>
        <w:tc>
          <w:tcPr>
            <w:tcW w:w="3096" w:type="dxa"/>
          </w:tcPr>
          <w:p w:rsidR="00357C67" w:rsidRDefault="00357C67" w:rsidP="00617E5C">
            <w:pPr>
              <w:jc w:val="center"/>
            </w:pPr>
            <w:r>
              <w:t>1993.</w:t>
            </w:r>
          </w:p>
        </w:tc>
      </w:tr>
      <w:tr w:rsidR="00357C67" w:rsidTr="007675E8">
        <w:tc>
          <w:tcPr>
            <w:tcW w:w="1809" w:type="dxa"/>
          </w:tcPr>
          <w:p w:rsidR="00357C67" w:rsidRDefault="00542FDC" w:rsidP="00617E5C">
            <w:pPr>
              <w:jc w:val="center"/>
            </w:pPr>
            <w:r>
              <w:t>2</w:t>
            </w:r>
            <w:r w:rsidR="00357C67">
              <w:t>.</w:t>
            </w:r>
          </w:p>
        </w:tc>
        <w:tc>
          <w:tcPr>
            <w:tcW w:w="4383" w:type="dxa"/>
          </w:tcPr>
          <w:p w:rsidR="00357C67" w:rsidRDefault="00357C67" w:rsidP="00617E5C">
            <w:pPr>
              <w:jc w:val="center"/>
            </w:pPr>
            <w:r>
              <w:t>S.T.</w:t>
            </w:r>
          </w:p>
        </w:tc>
        <w:tc>
          <w:tcPr>
            <w:tcW w:w="3096" w:type="dxa"/>
          </w:tcPr>
          <w:p w:rsidR="00357C67" w:rsidRDefault="00357C67" w:rsidP="00617E5C">
            <w:pPr>
              <w:jc w:val="center"/>
            </w:pPr>
            <w:r>
              <w:t>1993.</w:t>
            </w:r>
          </w:p>
        </w:tc>
      </w:tr>
      <w:tr w:rsidR="00357C67" w:rsidTr="007675E8">
        <w:tc>
          <w:tcPr>
            <w:tcW w:w="1809" w:type="dxa"/>
          </w:tcPr>
          <w:p w:rsidR="00357C67" w:rsidRDefault="00542FDC" w:rsidP="00617E5C">
            <w:pPr>
              <w:jc w:val="center"/>
            </w:pPr>
            <w:r>
              <w:t>3</w:t>
            </w:r>
            <w:r w:rsidR="00357C67">
              <w:t>.</w:t>
            </w:r>
          </w:p>
        </w:tc>
        <w:tc>
          <w:tcPr>
            <w:tcW w:w="4383" w:type="dxa"/>
          </w:tcPr>
          <w:p w:rsidR="00357C67" w:rsidRDefault="00357C67" w:rsidP="00617E5C">
            <w:pPr>
              <w:jc w:val="center"/>
            </w:pPr>
            <w:r>
              <w:t>M.V.B.</w:t>
            </w:r>
          </w:p>
        </w:tc>
        <w:tc>
          <w:tcPr>
            <w:tcW w:w="3096" w:type="dxa"/>
          </w:tcPr>
          <w:p w:rsidR="00357C67" w:rsidRDefault="00357C67" w:rsidP="00617E5C">
            <w:pPr>
              <w:jc w:val="center"/>
            </w:pPr>
            <w:r>
              <w:t>1982.</w:t>
            </w:r>
          </w:p>
        </w:tc>
      </w:tr>
    </w:tbl>
    <w:p w:rsidR="00222C62" w:rsidRDefault="00222C62" w:rsidP="00617E5C">
      <w:pPr>
        <w:jc w:val="center"/>
      </w:pPr>
    </w:p>
    <w:sectPr w:rsidR="00222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66B1"/>
    <w:multiLevelType w:val="hybridMultilevel"/>
    <w:tmpl w:val="987A1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409"/>
    <w:rsid w:val="000C7479"/>
    <w:rsid w:val="00193E63"/>
    <w:rsid w:val="001B5A04"/>
    <w:rsid w:val="001D2DB4"/>
    <w:rsid w:val="001D79BB"/>
    <w:rsid w:val="00222C62"/>
    <w:rsid w:val="002275A9"/>
    <w:rsid w:val="0026561C"/>
    <w:rsid w:val="002E5F9D"/>
    <w:rsid w:val="00357C67"/>
    <w:rsid w:val="00360EE7"/>
    <w:rsid w:val="003826C3"/>
    <w:rsid w:val="00426E01"/>
    <w:rsid w:val="00457A38"/>
    <w:rsid w:val="004723E2"/>
    <w:rsid w:val="00497A4A"/>
    <w:rsid w:val="00503693"/>
    <w:rsid w:val="005036B8"/>
    <w:rsid w:val="00542FDC"/>
    <w:rsid w:val="00590A06"/>
    <w:rsid w:val="005A7D1B"/>
    <w:rsid w:val="005F5519"/>
    <w:rsid w:val="00617E5C"/>
    <w:rsid w:val="00651397"/>
    <w:rsid w:val="006558E7"/>
    <w:rsid w:val="00703C42"/>
    <w:rsid w:val="00727915"/>
    <w:rsid w:val="00730B55"/>
    <w:rsid w:val="007675E8"/>
    <w:rsid w:val="0078258D"/>
    <w:rsid w:val="007F0A9B"/>
    <w:rsid w:val="008423F3"/>
    <w:rsid w:val="0084496F"/>
    <w:rsid w:val="00872431"/>
    <w:rsid w:val="00883F88"/>
    <w:rsid w:val="009147FF"/>
    <w:rsid w:val="00945510"/>
    <w:rsid w:val="00970409"/>
    <w:rsid w:val="009A3670"/>
    <w:rsid w:val="009A5800"/>
    <w:rsid w:val="009A7C54"/>
    <w:rsid w:val="009B0ED9"/>
    <w:rsid w:val="009B7012"/>
    <w:rsid w:val="009F2B55"/>
    <w:rsid w:val="00A157D7"/>
    <w:rsid w:val="00A412F5"/>
    <w:rsid w:val="00A60888"/>
    <w:rsid w:val="00A60BA3"/>
    <w:rsid w:val="00A8364F"/>
    <w:rsid w:val="00AD7908"/>
    <w:rsid w:val="00AE1024"/>
    <w:rsid w:val="00AF3D86"/>
    <w:rsid w:val="00B02BB5"/>
    <w:rsid w:val="00B1329C"/>
    <w:rsid w:val="00B23094"/>
    <w:rsid w:val="00B41171"/>
    <w:rsid w:val="00B976F5"/>
    <w:rsid w:val="00BF3A9B"/>
    <w:rsid w:val="00C41D35"/>
    <w:rsid w:val="00C65267"/>
    <w:rsid w:val="00C759C6"/>
    <w:rsid w:val="00CB2CFE"/>
    <w:rsid w:val="00CF0B22"/>
    <w:rsid w:val="00D3071D"/>
    <w:rsid w:val="00D3656E"/>
    <w:rsid w:val="00D90EFF"/>
    <w:rsid w:val="00DC4012"/>
    <w:rsid w:val="00DE25C4"/>
    <w:rsid w:val="00E03F0A"/>
    <w:rsid w:val="00E27E41"/>
    <w:rsid w:val="00E37D05"/>
    <w:rsid w:val="00E40889"/>
    <w:rsid w:val="00E45772"/>
    <w:rsid w:val="00E773FE"/>
    <w:rsid w:val="00E94D2E"/>
    <w:rsid w:val="00EA68E7"/>
    <w:rsid w:val="00F200D1"/>
    <w:rsid w:val="00F87870"/>
    <w:rsid w:val="00FB7CD6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07D8"/>
  <w15:docId w15:val="{0AC026BA-708E-4309-B0EC-6BD4F93C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AD7908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D7908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AD790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AD790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72431"/>
    <w:pPr>
      <w:ind w:left="720"/>
      <w:contextualSpacing/>
    </w:pPr>
  </w:style>
  <w:style w:type="table" w:styleId="Reetkatablice">
    <w:name w:val="Table Grid"/>
    <w:basedOn w:val="Obinatablica"/>
    <w:uiPriority w:val="59"/>
    <w:rsid w:val="003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258</cp:revision>
  <dcterms:created xsi:type="dcterms:W3CDTF">2019-04-30T10:27:00Z</dcterms:created>
  <dcterms:modified xsi:type="dcterms:W3CDTF">2022-04-20T06:57:00Z</dcterms:modified>
</cp:coreProperties>
</file>