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3ACDD" w14:textId="1C63F826" w:rsidR="00E3121C" w:rsidRDefault="00E3121C" w:rsidP="00E3121C">
      <w:pPr>
        <w:spacing w:after="0" w:line="276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PROČIŠĆENI TEKST</w:t>
      </w:r>
    </w:p>
    <w:p w14:paraId="49B008B1" w14:textId="48290FE5" w:rsidR="001E62D5" w:rsidRPr="00DB4A7B" w:rsidRDefault="001E62D5" w:rsidP="001E62D5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DB4A7B">
        <w:rPr>
          <w:rFonts w:asciiTheme="majorBidi" w:hAnsiTheme="majorBidi" w:cstheme="majorBidi"/>
          <w:b/>
          <w:sz w:val="28"/>
          <w:szCs w:val="28"/>
        </w:rPr>
        <w:t>PRAVILNIK</w:t>
      </w:r>
    </w:p>
    <w:p w14:paraId="014A3C28" w14:textId="77777777" w:rsidR="001E62D5" w:rsidRPr="00DB4A7B" w:rsidRDefault="001E62D5" w:rsidP="001E62D5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DB4A7B">
        <w:rPr>
          <w:rFonts w:asciiTheme="majorBidi" w:hAnsiTheme="majorBidi" w:cstheme="majorBidi"/>
          <w:b/>
          <w:sz w:val="28"/>
          <w:szCs w:val="28"/>
        </w:rPr>
        <w:t>O NAČINU I POSTUPKU ZAPOŠLJAVANJA</w:t>
      </w:r>
    </w:p>
    <w:p w14:paraId="17F27372" w14:textId="77777777" w:rsidR="001E62D5" w:rsidRPr="00DB4A7B" w:rsidRDefault="001E62D5" w:rsidP="001E62D5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DB4A7B">
        <w:rPr>
          <w:rFonts w:asciiTheme="majorBidi" w:hAnsiTheme="majorBidi" w:cstheme="majorBidi"/>
          <w:b/>
          <w:sz w:val="28"/>
          <w:szCs w:val="28"/>
        </w:rPr>
        <w:t>U OSNOVNOJ ŠKOLI JOSIPA RAČIĆA</w:t>
      </w:r>
    </w:p>
    <w:p w14:paraId="4B4396A2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7AF6AF5C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64B25129" w14:textId="77777777" w:rsidR="001E62D5" w:rsidRPr="00DB4A7B" w:rsidRDefault="001E62D5" w:rsidP="001E62D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B4A7B">
        <w:rPr>
          <w:rFonts w:asciiTheme="majorBidi" w:hAnsiTheme="majorBidi" w:cstheme="majorBidi"/>
          <w:b/>
          <w:sz w:val="24"/>
          <w:szCs w:val="24"/>
        </w:rPr>
        <w:t>OPĆE ODREDBE</w:t>
      </w:r>
    </w:p>
    <w:p w14:paraId="27E06BBC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6791DCF7" w14:textId="77777777" w:rsidR="001E62D5" w:rsidRPr="00DB4A7B" w:rsidRDefault="001E62D5" w:rsidP="001E62D5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B4A7B">
        <w:rPr>
          <w:rFonts w:asciiTheme="majorBidi" w:hAnsiTheme="majorBidi" w:cstheme="majorBidi"/>
          <w:b/>
          <w:sz w:val="24"/>
          <w:szCs w:val="24"/>
        </w:rPr>
        <w:t>Članak 1.</w:t>
      </w:r>
    </w:p>
    <w:p w14:paraId="61D6EF7B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DAE3647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Ovim pravilnikom u Osnovnoj školi Josipa Račića, Srednjaci 30 (dalje u tekstu: Škola) uređuju se načini i postupci provedbe natječajnog postupka kojima se svim kandidatima prijavljenim na natječaj, odnosno kandidatima koje je uputio Gradski ured za obrazovanje (dalje u tekstu: Gradski ured) osigurava jednaka dostupnost zaposlenja u Školi pod jednakim uvjetima, sadržaj natječaja, vrednovanje kandidata prijavljenih na natječaj, odnosno kandidata koji su upućeni od Gradskog ureda kao i odredbe o sastavu i djelokrugu povjerenstva koje sudjeluje u procjeni i vrednovanju kandidata (dalje u tekstu: Povjerenstvo), te dostava izvješća ravnatelju Škole o provedenom postupku.</w:t>
      </w:r>
    </w:p>
    <w:p w14:paraId="6F64E72E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0D05C20E" w14:textId="77777777" w:rsidR="001E62D5" w:rsidRPr="00DB4A7B" w:rsidRDefault="001E62D5" w:rsidP="001E62D5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B4A7B">
        <w:rPr>
          <w:rFonts w:asciiTheme="majorBidi" w:hAnsiTheme="majorBidi" w:cstheme="majorBidi"/>
          <w:b/>
          <w:sz w:val="24"/>
          <w:szCs w:val="24"/>
        </w:rPr>
        <w:t>Članak 2.</w:t>
      </w:r>
    </w:p>
    <w:p w14:paraId="30F24DC2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A9DC791" w14:textId="77777777" w:rsidR="001E62D5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 xml:space="preserve">Odredbe ovoga Pravilnika ne </w:t>
      </w:r>
      <w:r>
        <w:rPr>
          <w:rFonts w:asciiTheme="majorBidi" w:hAnsiTheme="majorBidi" w:cstheme="majorBidi"/>
          <w:sz w:val="24"/>
          <w:szCs w:val="24"/>
        </w:rPr>
        <w:t>primjenjuju se na imenovanje ravnatelja Škole i na zapošljavanje:</w:t>
      </w:r>
    </w:p>
    <w:p w14:paraId="71FDF970" w14:textId="77777777" w:rsidR="001E62D5" w:rsidRDefault="001E62D5" w:rsidP="001E62D5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937A5">
        <w:rPr>
          <w:rFonts w:asciiTheme="majorBidi" w:hAnsiTheme="majorBidi" w:cstheme="majorBidi"/>
          <w:sz w:val="24"/>
          <w:szCs w:val="24"/>
        </w:rPr>
        <w:t xml:space="preserve">pomoćnika u nastavi, </w:t>
      </w:r>
    </w:p>
    <w:p w14:paraId="37572FE1" w14:textId="77777777" w:rsidR="001E62D5" w:rsidRDefault="001E62D5" w:rsidP="001E62D5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937A5">
        <w:rPr>
          <w:rFonts w:asciiTheme="majorBidi" w:hAnsiTheme="majorBidi" w:cstheme="majorBidi"/>
          <w:sz w:val="24"/>
          <w:szCs w:val="24"/>
        </w:rPr>
        <w:t xml:space="preserve">stručnih komunikacijskih posrednika, </w:t>
      </w:r>
    </w:p>
    <w:p w14:paraId="26D49DB0" w14:textId="77777777" w:rsidR="001E62D5" w:rsidRDefault="001E62D5" w:rsidP="001E62D5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937A5">
        <w:rPr>
          <w:rFonts w:asciiTheme="majorBidi" w:hAnsiTheme="majorBidi" w:cstheme="majorBidi"/>
          <w:sz w:val="24"/>
          <w:szCs w:val="24"/>
        </w:rPr>
        <w:t xml:space="preserve">vjeroučitelja, </w:t>
      </w:r>
    </w:p>
    <w:p w14:paraId="45B21F56" w14:textId="77777777" w:rsidR="001E62D5" w:rsidRDefault="001E62D5" w:rsidP="001E62D5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937A5">
        <w:rPr>
          <w:rFonts w:asciiTheme="majorBidi" w:hAnsiTheme="majorBidi" w:cstheme="majorBidi"/>
          <w:sz w:val="24"/>
          <w:szCs w:val="24"/>
        </w:rPr>
        <w:t xml:space="preserve">na određeno vrijeme, kada obavljanje poslova ne trpi odgodu, do zasnivanja radnog odnosa na temelju natječaja ili na drugi propisani način, ali ne dulje od 60 dana, </w:t>
      </w:r>
    </w:p>
    <w:p w14:paraId="5D68FB22" w14:textId="77777777" w:rsidR="001E62D5" w:rsidRDefault="001E62D5" w:rsidP="001E62D5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937A5">
        <w:rPr>
          <w:rFonts w:asciiTheme="majorBidi" w:hAnsiTheme="majorBidi" w:cstheme="majorBidi"/>
          <w:sz w:val="24"/>
          <w:szCs w:val="24"/>
        </w:rPr>
        <w:t xml:space="preserve">do punog radnog vremena s radnikom koji u školskoj ustanovi ima zasnovan radni odnos na neodređeno nepuno radno vrijeme, </w:t>
      </w:r>
    </w:p>
    <w:p w14:paraId="1F773FD7" w14:textId="77777777" w:rsidR="001E62D5" w:rsidRPr="005937A5" w:rsidRDefault="001E62D5" w:rsidP="001E62D5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937A5">
        <w:rPr>
          <w:rFonts w:asciiTheme="majorBidi" w:hAnsiTheme="majorBidi" w:cstheme="majorBidi"/>
          <w:sz w:val="24"/>
          <w:szCs w:val="24"/>
        </w:rPr>
        <w:t>na temelju sporazuma školskih ustanova u kojima su radnici u radnom odnosu na neodređeno vrijeme ako žele zamijeniti mjesto rada zbog udaljenosti mjesta rada od mjesta stanovanja.</w:t>
      </w:r>
    </w:p>
    <w:p w14:paraId="3CD8D194" w14:textId="77777777" w:rsidR="001E62D5" w:rsidRPr="00DB4A7B" w:rsidRDefault="001E62D5" w:rsidP="001E62D5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B4A7B">
        <w:rPr>
          <w:rFonts w:asciiTheme="majorBidi" w:hAnsiTheme="majorBidi" w:cstheme="majorBidi"/>
          <w:b/>
          <w:sz w:val="24"/>
          <w:szCs w:val="24"/>
        </w:rPr>
        <w:t>Članak 3.</w:t>
      </w:r>
    </w:p>
    <w:p w14:paraId="64ECF6A0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1BE4C7C" w14:textId="77777777" w:rsidR="001E62D5" w:rsidRPr="005937A5" w:rsidRDefault="001E62D5" w:rsidP="001E62D5">
      <w:pPr>
        <w:jc w:val="both"/>
        <w:rPr>
          <w:rFonts w:asciiTheme="majorBidi" w:hAnsiTheme="majorBidi" w:cstheme="majorBidi"/>
          <w:sz w:val="24"/>
          <w:szCs w:val="24"/>
        </w:rPr>
      </w:pPr>
      <w:r w:rsidRPr="005937A5">
        <w:rPr>
          <w:rFonts w:asciiTheme="majorBidi" w:hAnsiTheme="majorBidi" w:cstheme="majorBidi"/>
          <w:sz w:val="24"/>
          <w:szCs w:val="24"/>
        </w:rPr>
        <w:t xml:space="preserve">Izrazi koji se u ovom </w:t>
      </w:r>
      <w:r>
        <w:rPr>
          <w:rFonts w:asciiTheme="majorBidi" w:hAnsiTheme="majorBidi" w:cstheme="majorBidi"/>
          <w:sz w:val="24"/>
          <w:szCs w:val="24"/>
        </w:rPr>
        <w:t>Pravilniku</w:t>
      </w:r>
      <w:r w:rsidRPr="005937A5">
        <w:rPr>
          <w:rFonts w:asciiTheme="majorBidi" w:hAnsiTheme="majorBidi" w:cstheme="majorBidi"/>
          <w:sz w:val="24"/>
          <w:szCs w:val="24"/>
        </w:rPr>
        <w:t xml:space="preserve"> koriste za osobe u muškom rodu su neutralni i odnose se na muške i na ženske osobe. </w:t>
      </w:r>
    </w:p>
    <w:p w14:paraId="2C89349F" w14:textId="77777777" w:rsidR="001E62D5" w:rsidRPr="00DB4A7B" w:rsidRDefault="001E62D5" w:rsidP="001E62D5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A878C63" w14:textId="77777777" w:rsidR="00006CC4" w:rsidRDefault="00006CC4" w:rsidP="001E62D5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26B4901B" w14:textId="700CEA5B" w:rsidR="001E62D5" w:rsidRPr="00DB4A7B" w:rsidRDefault="001E62D5" w:rsidP="001E62D5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B4A7B">
        <w:rPr>
          <w:rFonts w:asciiTheme="majorBidi" w:hAnsiTheme="majorBidi" w:cstheme="majorBidi"/>
          <w:b/>
          <w:sz w:val="24"/>
          <w:szCs w:val="24"/>
        </w:rPr>
        <w:t>Članak 4.</w:t>
      </w:r>
    </w:p>
    <w:p w14:paraId="78091533" w14:textId="77777777" w:rsidR="001E62D5" w:rsidRDefault="001E62D5" w:rsidP="001E62D5">
      <w:pPr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O zasnivanju radnog odnosa odlučuje ravnatelj na temelju članka 114. Zakona o odgoju i obrazovanju u osnovnoj i srednjoj školi (u daljnjem tekstu: Zakon), posebnih propisa, Statuta Škole te odredbi ovoga Pravilnika.</w:t>
      </w:r>
    </w:p>
    <w:p w14:paraId="216C1FA1" w14:textId="77777777" w:rsidR="001E62D5" w:rsidRPr="00DB4A7B" w:rsidRDefault="001E62D5" w:rsidP="001E62D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B4A7B">
        <w:rPr>
          <w:rFonts w:asciiTheme="majorBidi" w:hAnsiTheme="majorBidi" w:cstheme="majorBidi"/>
          <w:b/>
          <w:sz w:val="24"/>
          <w:szCs w:val="24"/>
        </w:rPr>
        <w:lastRenderedPageBreak/>
        <w:t>NATJEČAJ</w:t>
      </w:r>
    </w:p>
    <w:p w14:paraId="4C062FEA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24690857" w14:textId="77777777" w:rsidR="001E62D5" w:rsidRPr="00DB4A7B" w:rsidRDefault="001E62D5" w:rsidP="001E62D5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B4A7B">
        <w:rPr>
          <w:rFonts w:asciiTheme="majorBidi" w:hAnsiTheme="majorBidi" w:cstheme="majorBidi"/>
          <w:b/>
          <w:sz w:val="24"/>
          <w:szCs w:val="24"/>
        </w:rPr>
        <w:t>Članak 5.</w:t>
      </w:r>
    </w:p>
    <w:p w14:paraId="6C71AD65" w14:textId="77777777" w:rsidR="001E62D5" w:rsidRPr="00DB4A7B" w:rsidRDefault="001E62D5" w:rsidP="001E62D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6015F9F2" w14:textId="77777777" w:rsidR="001E62D5" w:rsidRPr="00DB4A7B" w:rsidRDefault="001E62D5" w:rsidP="001E62D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B4A7B">
        <w:rPr>
          <w:rFonts w:asciiTheme="majorBidi" w:eastAsia="Times New Roman" w:hAnsiTheme="majorBidi" w:cstheme="majorBidi"/>
          <w:sz w:val="24"/>
          <w:szCs w:val="24"/>
        </w:rPr>
        <w:t xml:space="preserve">(1) Radni odnos u Školi </w:t>
      </w:r>
      <w:proofErr w:type="spellStart"/>
      <w:r w:rsidRPr="00DB4A7B">
        <w:rPr>
          <w:rFonts w:asciiTheme="majorBidi" w:eastAsia="Times New Roman" w:hAnsiTheme="majorBidi" w:cstheme="majorBidi"/>
          <w:sz w:val="24"/>
          <w:szCs w:val="24"/>
          <w:lang w:val="en-US"/>
        </w:rPr>
        <w:t>zasniva</w:t>
      </w:r>
      <w:proofErr w:type="spellEnd"/>
      <w:r w:rsidRPr="00DB4A7B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se </w:t>
      </w:r>
      <w:r w:rsidRPr="00DB4A7B">
        <w:rPr>
          <w:rFonts w:asciiTheme="majorBidi" w:eastAsia="Times New Roman" w:hAnsiTheme="majorBidi" w:cstheme="majorBidi"/>
          <w:sz w:val="24"/>
          <w:szCs w:val="24"/>
        </w:rPr>
        <w:t xml:space="preserve">sklapanjem ugovora o radu </w:t>
      </w:r>
      <w:r w:rsidRPr="00DB4A7B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B4A7B">
        <w:rPr>
          <w:rFonts w:asciiTheme="majorBidi" w:eastAsia="Times New Roman" w:hAnsiTheme="majorBidi" w:cstheme="majorBidi"/>
          <w:sz w:val="24"/>
          <w:szCs w:val="24"/>
          <w:lang w:val="en-US"/>
        </w:rPr>
        <w:t>na</w:t>
      </w:r>
      <w:proofErr w:type="spellEnd"/>
      <w:r w:rsidRPr="00DB4A7B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B4A7B">
        <w:rPr>
          <w:rFonts w:asciiTheme="majorBidi" w:eastAsia="Times New Roman" w:hAnsiTheme="majorBidi" w:cstheme="majorBidi"/>
          <w:sz w:val="24"/>
          <w:szCs w:val="24"/>
          <w:lang w:val="en-US"/>
        </w:rPr>
        <w:t>temelju</w:t>
      </w:r>
      <w:proofErr w:type="spellEnd"/>
      <w:r w:rsidRPr="00DB4A7B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B4A7B">
        <w:rPr>
          <w:rFonts w:asciiTheme="majorBidi" w:eastAsia="Times New Roman" w:hAnsiTheme="majorBidi" w:cstheme="majorBidi"/>
          <w:sz w:val="24"/>
          <w:szCs w:val="24"/>
          <w:lang w:val="en-US"/>
        </w:rPr>
        <w:t>natječaja</w:t>
      </w:r>
      <w:proofErr w:type="spellEnd"/>
      <w:r w:rsidRPr="00DB4A7B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B4A7B">
        <w:rPr>
          <w:rFonts w:asciiTheme="majorBidi" w:eastAsia="Times New Roman" w:hAnsiTheme="majorBidi" w:cstheme="majorBidi"/>
          <w:sz w:val="24"/>
          <w:szCs w:val="24"/>
          <w:lang w:val="en-US"/>
        </w:rPr>
        <w:t>koji</w:t>
      </w:r>
      <w:proofErr w:type="spellEnd"/>
      <w:r w:rsidRPr="00DB4A7B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B4A7B">
        <w:rPr>
          <w:rFonts w:asciiTheme="majorBidi" w:eastAsia="Times New Roman" w:hAnsiTheme="majorBidi" w:cstheme="majorBidi"/>
          <w:sz w:val="24"/>
          <w:szCs w:val="24"/>
          <w:lang w:val="en-US"/>
        </w:rPr>
        <w:t>raspisuje</w:t>
      </w:r>
      <w:proofErr w:type="spellEnd"/>
      <w:r w:rsidRPr="00DB4A7B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B4A7B">
        <w:rPr>
          <w:rFonts w:asciiTheme="majorBidi" w:eastAsia="Times New Roman" w:hAnsiTheme="majorBidi" w:cstheme="majorBidi"/>
          <w:sz w:val="24"/>
          <w:szCs w:val="24"/>
          <w:lang w:val="en-US"/>
        </w:rPr>
        <w:t>ravnatelj</w:t>
      </w:r>
      <w:proofErr w:type="spellEnd"/>
      <w:r w:rsidRPr="00DB4A7B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4622954D" w14:textId="77777777" w:rsidR="001E62D5" w:rsidRPr="00DB4A7B" w:rsidRDefault="001E62D5" w:rsidP="001E62D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B4A7B">
        <w:rPr>
          <w:rFonts w:asciiTheme="majorBidi" w:eastAsia="Times New Roman" w:hAnsiTheme="majorBidi" w:cstheme="majorBidi"/>
          <w:sz w:val="24"/>
          <w:szCs w:val="24"/>
        </w:rPr>
        <w:t xml:space="preserve">(2) Iznimno radni odnos u Školi može se zasnovati sklapanjem ugovora o radu </w:t>
      </w:r>
      <w:proofErr w:type="spellStart"/>
      <w:r w:rsidRPr="00DB4A7B">
        <w:rPr>
          <w:rFonts w:asciiTheme="majorBidi" w:eastAsia="Times New Roman" w:hAnsiTheme="majorBidi" w:cstheme="majorBidi"/>
          <w:sz w:val="24"/>
          <w:szCs w:val="24"/>
          <w:lang w:val="en-US"/>
        </w:rPr>
        <w:t>i</w:t>
      </w:r>
      <w:proofErr w:type="spellEnd"/>
      <w:r w:rsidRPr="00DB4A7B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bez </w:t>
      </w:r>
      <w:proofErr w:type="spellStart"/>
      <w:r w:rsidRPr="00DB4A7B">
        <w:rPr>
          <w:rFonts w:asciiTheme="majorBidi" w:eastAsia="Times New Roman" w:hAnsiTheme="majorBidi" w:cstheme="majorBidi"/>
          <w:sz w:val="24"/>
          <w:szCs w:val="24"/>
          <w:lang w:val="en-US"/>
        </w:rPr>
        <w:t>natječaja</w:t>
      </w:r>
      <w:proofErr w:type="spellEnd"/>
      <w:r w:rsidRPr="00DB4A7B">
        <w:rPr>
          <w:rFonts w:asciiTheme="majorBidi" w:eastAsia="Times New Roman" w:hAnsiTheme="majorBidi" w:cstheme="majorBidi"/>
          <w:sz w:val="24"/>
          <w:szCs w:val="24"/>
        </w:rPr>
        <w:t xml:space="preserve"> u </w:t>
      </w:r>
      <w:r>
        <w:rPr>
          <w:rFonts w:asciiTheme="majorBidi" w:eastAsia="Times New Roman" w:hAnsiTheme="majorBidi" w:cstheme="majorBidi"/>
          <w:sz w:val="24"/>
          <w:szCs w:val="24"/>
        </w:rPr>
        <w:t>skladu s odredbama</w:t>
      </w:r>
      <w:r w:rsidRPr="00DB4A7B">
        <w:rPr>
          <w:rFonts w:asciiTheme="majorBidi" w:eastAsia="Times New Roman" w:hAnsiTheme="majorBidi" w:cstheme="majorBidi"/>
          <w:sz w:val="24"/>
          <w:szCs w:val="24"/>
        </w:rPr>
        <w:t xml:space="preserve"> Zakona, odnosno </w:t>
      </w:r>
      <w:r>
        <w:rPr>
          <w:rFonts w:asciiTheme="majorBidi" w:eastAsia="Times New Roman" w:hAnsiTheme="majorBidi" w:cstheme="majorBidi"/>
          <w:sz w:val="24"/>
          <w:szCs w:val="24"/>
        </w:rPr>
        <w:t>važećih</w:t>
      </w:r>
      <w:r w:rsidRPr="00DB4A7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kolektivnih ugovora.</w:t>
      </w:r>
    </w:p>
    <w:p w14:paraId="37C68364" w14:textId="77777777" w:rsidR="001E62D5" w:rsidRDefault="001E62D5" w:rsidP="001E62D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B4A7B">
        <w:rPr>
          <w:rFonts w:asciiTheme="majorBidi" w:eastAsia="Times New Roman" w:hAnsiTheme="majorBidi" w:cstheme="majorBidi"/>
          <w:sz w:val="24"/>
          <w:szCs w:val="24"/>
        </w:rPr>
        <w:t>(3) Natječaju prethodi podnošenje zahtjeva za odobrenjem radnog mjesta Ministarstvu znanosti i obrazovanja sukladno Odluci o zabrani novog zapošljavanja službenika i namještenika u javnim službama, te podnošenje prijave potrebe za radnik</w:t>
      </w:r>
      <w:r>
        <w:rPr>
          <w:rFonts w:asciiTheme="majorBidi" w:eastAsia="Times New Roman" w:hAnsiTheme="majorBidi" w:cstheme="majorBidi"/>
          <w:sz w:val="24"/>
          <w:szCs w:val="24"/>
        </w:rPr>
        <w:t>om Gradskom uredu</w:t>
      </w:r>
      <w:r w:rsidRPr="00DB4A7B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55AB53B1" w14:textId="77777777" w:rsidR="001E62D5" w:rsidRPr="00DB4A7B" w:rsidRDefault="001E62D5" w:rsidP="001E62D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(4) Škola raspisuje natječaj nakon što je nadležni Gradski ured obavijesti da u evidenciji nema odgovarajuće osobe odnosno nakon što se Škola nadležnom Gradskom uredu pisano očituje o razlozima zbog kojih upućena osoba nije primljena.</w:t>
      </w:r>
    </w:p>
    <w:p w14:paraId="28B68844" w14:textId="77777777" w:rsidR="001E62D5" w:rsidRPr="00DB4A7B" w:rsidRDefault="001E62D5" w:rsidP="001E62D5">
      <w:pPr>
        <w:spacing w:after="0" w:line="240" w:lineRule="auto"/>
        <w:jc w:val="both"/>
        <w:rPr>
          <w:rFonts w:asciiTheme="majorBidi" w:eastAsia="Times New Roman" w:hAnsiTheme="majorBidi" w:cstheme="majorBidi"/>
          <w:i/>
          <w:sz w:val="24"/>
          <w:szCs w:val="24"/>
        </w:rPr>
      </w:pPr>
    </w:p>
    <w:p w14:paraId="7D965FCF" w14:textId="77777777" w:rsidR="001E62D5" w:rsidRPr="00DB4A7B" w:rsidRDefault="001E62D5" w:rsidP="001E62D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DB4A7B">
        <w:rPr>
          <w:rFonts w:asciiTheme="majorBidi" w:eastAsia="Times New Roman" w:hAnsiTheme="majorBidi" w:cstheme="majorBidi"/>
          <w:b/>
          <w:sz w:val="24"/>
          <w:szCs w:val="24"/>
        </w:rPr>
        <w:t>Objava natječaja za zasnivanje radnog odnosa u školi</w:t>
      </w:r>
    </w:p>
    <w:p w14:paraId="0CE67081" w14:textId="77777777" w:rsidR="001E62D5" w:rsidRPr="00DB4A7B" w:rsidRDefault="001E62D5" w:rsidP="001E62D5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7F76B257" w14:textId="77777777" w:rsidR="001E62D5" w:rsidRPr="00DB4A7B" w:rsidRDefault="001E62D5" w:rsidP="001E62D5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B4A7B">
        <w:rPr>
          <w:rFonts w:asciiTheme="majorBidi" w:hAnsiTheme="majorBidi" w:cstheme="majorBidi"/>
          <w:b/>
          <w:sz w:val="24"/>
          <w:szCs w:val="24"/>
        </w:rPr>
        <w:t>Članak 6.</w:t>
      </w:r>
    </w:p>
    <w:p w14:paraId="07A4BDA1" w14:textId="77777777" w:rsidR="001E62D5" w:rsidRPr="00DB4A7B" w:rsidRDefault="001E62D5" w:rsidP="001E62D5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560B6D14" w14:textId="657EF3B3" w:rsidR="001E62D5" w:rsidRPr="0065155D" w:rsidRDefault="001E62D5" w:rsidP="001E62D5">
      <w:pPr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(1) </w:t>
      </w:r>
      <w:r w:rsidRPr="00DB4A7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Ravnatelj odlučuje o objavljivanju natječaja za zasnivanje radnog odnosa prema potrebama Škole i u skladu s važećim propisima. Natječaj se objavljuje na mrežnim </w:t>
      </w:r>
      <w:proofErr w:type="spellStart"/>
      <w:r w:rsidRPr="00DB4A7B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en-US" w:eastAsia="hr-HR"/>
        </w:rPr>
        <w:t>stranicama</w:t>
      </w:r>
      <w:proofErr w:type="spellEnd"/>
      <w:r w:rsidRPr="00DB4A7B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B4A7B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en-US" w:eastAsia="hr-HR"/>
        </w:rPr>
        <w:t>i</w:t>
      </w:r>
      <w:proofErr w:type="spellEnd"/>
      <w:r w:rsidRPr="00DB4A7B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B4A7B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en-US" w:eastAsia="hr-HR"/>
        </w:rPr>
        <w:t>oglasnim</w:t>
      </w:r>
      <w:proofErr w:type="spellEnd"/>
      <w:r w:rsidRPr="00DB4A7B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B4A7B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en-US" w:eastAsia="hr-HR"/>
        </w:rPr>
        <w:t>pločama</w:t>
      </w:r>
      <w:proofErr w:type="spellEnd"/>
      <w:r w:rsidRPr="00DB4A7B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B4A7B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en-US" w:eastAsia="hr-HR"/>
        </w:rPr>
        <w:t>Hrvatskog</w:t>
      </w:r>
      <w:proofErr w:type="spellEnd"/>
      <w:r w:rsidRPr="00DB4A7B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B4A7B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en-US" w:eastAsia="hr-HR"/>
        </w:rPr>
        <w:t>zavoda</w:t>
      </w:r>
      <w:proofErr w:type="spellEnd"/>
      <w:r w:rsidRPr="00DB4A7B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en-US" w:eastAsia="hr-HR"/>
        </w:rPr>
        <w:t xml:space="preserve"> za </w:t>
      </w:r>
      <w:proofErr w:type="spellStart"/>
      <w:r w:rsidRPr="00DB4A7B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en-US" w:eastAsia="hr-HR"/>
        </w:rPr>
        <w:t>zapošljavanje</w:t>
      </w:r>
      <w:proofErr w:type="spellEnd"/>
      <w:r w:rsidRPr="00DB4A7B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en-US" w:eastAsia="hr-HR"/>
        </w:rPr>
        <w:t>te</w:t>
      </w:r>
      <w:proofErr w:type="spellEnd"/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en-US" w:eastAsia="hr-HR"/>
        </w:rPr>
        <w:t>mrežn</w:t>
      </w:r>
      <w:r w:rsidR="00E5255F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en-US" w:eastAsia="hr-HR"/>
        </w:rPr>
        <w:t>o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en-US" w:eastAsia="hr-HR"/>
        </w:rPr>
        <w:t>j</w:t>
      </w:r>
      <w:proofErr w:type="spellEnd"/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en-US" w:eastAsia="hr-HR"/>
        </w:rPr>
        <w:t>stranici</w:t>
      </w:r>
      <w:proofErr w:type="spellEnd"/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en-US" w:eastAsia="hr-HR"/>
        </w:rPr>
        <w:t>i</w:t>
      </w:r>
      <w:proofErr w:type="spellEnd"/>
      <w:r w:rsidRPr="00DB4A7B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B4A7B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en-US" w:eastAsia="hr-HR"/>
        </w:rPr>
        <w:t>oglasn</w:t>
      </w:r>
      <w:r w:rsidR="00FF05DD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en-US" w:eastAsia="hr-HR"/>
        </w:rPr>
        <w:t>oj</w:t>
      </w:r>
      <w:proofErr w:type="spellEnd"/>
      <w:r w:rsidRPr="00DB4A7B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B4A7B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en-US" w:eastAsia="hr-HR"/>
        </w:rPr>
        <w:t>ploč</w:t>
      </w:r>
      <w:r w:rsidR="00FF05DD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en-US" w:eastAsia="hr-HR"/>
        </w:rPr>
        <w:t>i</w:t>
      </w:r>
      <w:proofErr w:type="spellEnd"/>
      <w:r w:rsidRPr="00DB4A7B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>Škole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>.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br/>
        <w:t xml:space="preserve">(2)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>R</w:t>
      </w:r>
      <w:r w:rsidRPr="00DB4A7B"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>ok</w:t>
      </w:r>
      <w:proofErr w:type="spellEnd"/>
      <w:r w:rsidRPr="00DB4A7B"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 xml:space="preserve"> za </w:t>
      </w:r>
      <w:proofErr w:type="spellStart"/>
      <w:r w:rsidRPr="00DB4A7B"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>primanje</w:t>
      </w:r>
      <w:proofErr w:type="spellEnd"/>
      <w:r w:rsidRPr="00DB4A7B"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 xml:space="preserve"> </w:t>
      </w:r>
      <w:proofErr w:type="spellStart"/>
      <w:r w:rsidRPr="00DB4A7B"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>prijava</w:t>
      </w:r>
      <w:proofErr w:type="spellEnd"/>
      <w:r w:rsidRPr="00DB4A7B"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 xml:space="preserve"> </w:t>
      </w:r>
      <w:proofErr w:type="spellStart"/>
      <w:r w:rsidRPr="00DB4A7B"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>kandidata</w:t>
      </w:r>
      <w:proofErr w:type="spellEnd"/>
      <w:r w:rsidRPr="00DB4A7B"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>na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>natječaj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 xml:space="preserve"> je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>osam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 xml:space="preserve"> dana od dana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>objave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>natječaja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>na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>mrežnim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>stranicama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>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>oglasnim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>pločama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>Hrvatskog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>zavoda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 xml:space="preserve"> za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>zapošljavanje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>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>mrežnoj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>stranici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>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>oglasnoj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>ploči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>škole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hr-HR"/>
        </w:rPr>
        <w:t>.</w:t>
      </w:r>
    </w:p>
    <w:p w14:paraId="0F647CD3" w14:textId="77777777" w:rsidR="001E62D5" w:rsidRPr="00DB4A7B" w:rsidRDefault="001E62D5" w:rsidP="001E62D5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D1554FD" w14:textId="77777777" w:rsidR="001E62D5" w:rsidRPr="00DB4A7B" w:rsidRDefault="001E62D5" w:rsidP="001E62D5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B4A7B">
        <w:rPr>
          <w:rFonts w:asciiTheme="majorBidi" w:hAnsiTheme="majorBidi" w:cstheme="majorBidi"/>
          <w:b/>
          <w:sz w:val="24"/>
          <w:szCs w:val="24"/>
        </w:rPr>
        <w:t>Sadržaj natječaja za zasnivanje radnog odnosa u školi</w:t>
      </w:r>
    </w:p>
    <w:p w14:paraId="566A3970" w14:textId="77777777" w:rsidR="001E62D5" w:rsidRPr="00DB4A7B" w:rsidRDefault="001E62D5" w:rsidP="001E62D5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442A5B20" w14:textId="77777777" w:rsidR="001E62D5" w:rsidRPr="00DB4A7B" w:rsidRDefault="001E62D5" w:rsidP="001E62D5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B4A7B">
        <w:rPr>
          <w:rFonts w:asciiTheme="majorBidi" w:hAnsiTheme="majorBidi" w:cstheme="majorBidi"/>
          <w:b/>
          <w:sz w:val="24"/>
          <w:szCs w:val="24"/>
        </w:rPr>
        <w:t>Članak 7.</w:t>
      </w:r>
    </w:p>
    <w:p w14:paraId="27F6A182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(1) Natječaj sadrži:</w:t>
      </w:r>
    </w:p>
    <w:p w14:paraId="3B9ECB9F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5F672F8" w14:textId="77777777" w:rsidR="001E62D5" w:rsidRPr="00DB4A7B" w:rsidRDefault="001E62D5" w:rsidP="001E62D5">
      <w:pPr>
        <w:numPr>
          <w:ilvl w:val="0"/>
          <w:numId w:val="3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naziv i sjedište Škole</w:t>
      </w:r>
    </w:p>
    <w:p w14:paraId="6AA5769F" w14:textId="77777777" w:rsidR="001E62D5" w:rsidRPr="00DB4A7B" w:rsidRDefault="001E62D5" w:rsidP="001E62D5">
      <w:pPr>
        <w:numPr>
          <w:ilvl w:val="0"/>
          <w:numId w:val="3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naziv radnog mjesta / radnih mjesta za koje se natječaj objavljuje s naznakom broja izvršitelja i mjesta rada</w:t>
      </w:r>
    </w:p>
    <w:p w14:paraId="68C4AC7E" w14:textId="77777777" w:rsidR="001E62D5" w:rsidRPr="00DB4A7B" w:rsidRDefault="001E62D5" w:rsidP="001E62D5">
      <w:pPr>
        <w:numPr>
          <w:ilvl w:val="0"/>
          <w:numId w:val="3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vrijeme na koje se sklapa ugovor o radu; neodređeno ili određeno vrijeme</w:t>
      </w:r>
    </w:p>
    <w:p w14:paraId="5C1A4BD7" w14:textId="77777777" w:rsidR="001E62D5" w:rsidRPr="00DB4A7B" w:rsidRDefault="001E62D5" w:rsidP="001E62D5">
      <w:pPr>
        <w:numPr>
          <w:ilvl w:val="0"/>
          <w:numId w:val="3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tjedno radno vrijeme na koje se sklapa ugovor o radu; puno ili nepuno vrijeme, s naznakom broja sati</w:t>
      </w:r>
    </w:p>
    <w:p w14:paraId="77DC70C9" w14:textId="77777777" w:rsidR="001E62D5" w:rsidRPr="00DB4A7B" w:rsidRDefault="001E62D5" w:rsidP="001E62D5">
      <w:pPr>
        <w:numPr>
          <w:ilvl w:val="0"/>
          <w:numId w:val="3"/>
        </w:numPr>
        <w:spacing w:after="0" w:line="276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uvjet probnog rada ako se ugovara</w:t>
      </w:r>
    </w:p>
    <w:p w14:paraId="5EDFCE9F" w14:textId="77777777" w:rsidR="001E62D5" w:rsidRPr="00DB4A7B" w:rsidRDefault="001E62D5" w:rsidP="001E62D5">
      <w:pPr>
        <w:numPr>
          <w:ilvl w:val="0"/>
          <w:numId w:val="3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 xml:space="preserve">naznaku da se na natječaj mogu javiti osobe oba spola u skladu sa člankom 13. Zakona o ravnopravnosti spolova </w:t>
      </w:r>
    </w:p>
    <w:p w14:paraId="4B06907D" w14:textId="77777777" w:rsidR="001E62D5" w:rsidRPr="00DB4A7B" w:rsidRDefault="001E62D5" w:rsidP="001E62D5">
      <w:pPr>
        <w:numPr>
          <w:ilvl w:val="0"/>
          <w:numId w:val="3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 xml:space="preserve">uvjete koje kandidati moraju ispunjavati prema važećim propisima </w:t>
      </w:r>
    </w:p>
    <w:p w14:paraId="55E1E65F" w14:textId="77777777" w:rsidR="001E62D5" w:rsidRPr="00DB4A7B" w:rsidRDefault="001E62D5" w:rsidP="001E62D5">
      <w:pPr>
        <w:numPr>
          <w:ilvl w:val="0"/>
          <w:numId w:val="3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naznaku da se u prijavi na natječaj navode osobni podaci podnositelja prijave (osobno ime, adresa stanovanja, broj telefona, odnosno mobitela, e-mail adresa) i naziv radnog mjesta na koje se prijavljuje</w:t>
      </w:r>
    </w:p>
    <w:p w14:paraId="564FB7FB" w14:textId="77777777" w:rsidR="001E62D5" w:rsidRPr="00DB4A7B" w:rsidRDefault="001E62D5" w:rsidP="001E62D5">
      <w:pPr>
        <w:numPr>
          <w:ilvl w:val="0"/>
          <w:numId w:val="3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 xml:space="preserve">priloge odnosno isprave koje su kandidati dužni priložiti uz prijavu na natječaj </w:t>
      </w:r>
    </w:p>
    <w:p w14:paraId="4B52007C" w14:textId="77777777" w:rsidR="001E62D5" w:rsidRPr="00DB4A7B" w:rsidRDefault="001E62D5" w:rsidP="001E62D5">
      <w:pPr>
        <w:numPr>
          <w:ilvl w:val="0"/>
          <w:numId w:val="3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lastRenderedPageBreak/>
        <w:t>naznaku da se isprave prilažu u neovjerenoj preslici</w:t>
      </w:r>
    </w:p>
    <w:p w14:paraId="04BDD75A" w14:textId="6C22490C" w:rsidR="00DA5840" w:rsidRDefault="00DA5840" w:rsidP="00DA5840">
      <w:pPr>
        <w:pStyle w:val="box8249682"/>
        <w:numPr>
          <w:ilvl w:val="0"/>
          <w:numId w:val="3"/>
        </w:numPr>
        <w:spacing w:after="161" w:afterAutospacing="0"/>
        <w:jc w:val="both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naznaku da su kandidati</w:t>
      </w:r>
      <w:r w:rsidRPr="001C707D">
        <w:rPr>
          <w:color w:val="000000" w:themeColor="text1"/>
          <w:sz w:val="22"/>
          <w:szCs w:val="22"/>
        </w:rPr>
        <w:t xml:space="preserve"> koj</w:t>
      </w:r>
      <w:r>
        <w:rPr>
          <w:color w:val="000000" w:themeColor="text1"/>
          <w:sz w:val="22"/>
          <w:szCs w:val="22"/>
        </w:rPr>
        <w:t>i</w:t>
      </w:r>
      <w:r w:rsidRPr="001C707D">
        <w:rPr>
          <w:color w:val="000000" w:themeColor="text1"/>
          <w:sz w:val="22"/>
          <w:szCs w:val="22"/>
        </w:rPr>
        <w:t xml:space="preserve"> se pozivaju na pravo prednosti sukladno članku 102. Zakona o hrvatskim braniteljima iz Domovinskog rata i članovima njihovih obitelji, članku 48. f Zakona o zaštiti vojnih i civilnih invalida rata, članku 9. Zakona o profesionalnoj rehabilitaciji i zapošljavanju osoba s invaliditetom te </w:t>
      </w:r>
      <w:r w:rsidRPr="001C707D">
        <w:rPr>
          <w:color w:val="231F20"/>
          <w:sz w:val="22"/>
          <w:szCs w:val="22"/>
        </w:rPr>
        <w:t>članku 48. Zakona o civilnim stradalnicima iz Domovinskog rata</w:t>
      </w:r>
      <w:r w:rsidR="00006CC4">
        <w:rPr>
          <w:color w:val="231F20"/>
          <w:sz w:val="22"/>
          <w:szCs w:val="22"/>
        </w:rPr>
        <w:t xml:space="preserve">, </w:t>
      </w:r>
      <w:r w:rsidRPr="001C707D">
        <w:rPr>
          <w:color w:val="000000" w:themeColor="text1"/>
          <w:sz w:val="22"/>
          <w:szCs w:val="22"/>
        </w:rPr>
        <w:t>dužn</w:t>
      </w:r>
      <w:r>
        <w:rPr>
          <w:color w:val="000000" w:themeColor="text1"/>
          <w:sz w:val="22"/>
          <w:szCs w:val="22"/>
        </w:rPr>
        <w:t>i</w:t>
      </w:r>
      <w:r w:rsidRPr="001C707D">
        <w:rPr>
          <w:color w:val="000000" w:themeColor="text1"/>
          <w:sz w:val="22"/>
          <w:szCs w:val="22"/>
        </w:rPr>
        <w:t xml:space="preserve"> u prijavi na javni natječaj pozvati se na to pravo i uz prijavu priložiti svu propisanu dokumentaciju prema posebnom zako</w:t>
      </w:r>
      <w:r>
        <w:rPr>
          <w:color w:val="000000" w:themeColor="text1"/>
          <w:sz w:val="22"/>
          <w:szCs w:val="22"/>
        </w:rPr>
        <w:t>nu</w:t>
      </w:r>
    </w:p>
    <w:p w14:paraId="4C69D67B" w14:textId="28634E41" w:rsidR="001E62D5" w:rsidRPr="00DA5840" w:rsidRDefault="001E62D5" w:rsidP="00DA5840">
      <w:pPr>
        <w:pStyle w:val="box8249682"/>
        <w:numPr>
          <w:ilvl w:val="0"/>
          <w:numId w:val="3"/>
        </w:numPr>
        <w:spacing w:after="161" w:afterAutospacing="0"/>
        <w:jc w:val="both"/>
        <w:rPr>
          <w:color w:val="000000"/>
          <w:sz w:val="22"/>
          <w:szCs w:val="22"/>
        </w:rPr>
      </w:pPr>
      <w:r w:rsidRPr="00DA5840">
        <w:rPr>
          <w:rFonts w:asciiTheme="majorBidi" w:hAnsiTheme="majorBidi" w:cstheme="majorBidi"/>
        </w:rPr>
        <w:t>naznaku da je kandidat koji se poziva na pravo prednosti pri zapošljavanju u skladu s člankom 102. stavcima 1.-3. Zakona o hrvatskim braniteljima iz Domovinskog rata i članovima njihovih obitelji uz prijavu na natječaj dužan, osim dokaza o ispunjavanju traženih uvjeta, priložiti i dokaze propisane člankom 103. stavkom 1. navedenog Zakona, a koji su objavljeni na poveznici Ministarstva hrvatskih branitelja</w:t>
      </w:r>
    </w:p>
    <w:p w14:paraId="13561CDB" w14:textId="77777777" w:rsidR="001E62D5" w:rsidRPr="00DB4A7B" w:rsidRDefault="001E62D5" w:rsidP="001E62D5">
      <w:pPr>
        <w:numPr>
          <w:ilvl w:val="0"/>
          <w:numId w:val="3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naznaku poveznice na internetskoj stranici Ministarstva hrvatskih branitelja na kojoj su navedeni dokazi potrebni za ostvarivanje prava prednosti pri zapošljavanju na temelju Zakona o hrvatskim braniteljima iz Domovinskog rata i članova njihovih obitelji</w:t>
      </w:r>
    </w:p>
    <w:p w14:paraId="2911130E" w14:textId="2A05584B" w:rsidR="00DA5840" w:rsidRPr="00DA5840" w:rsidRDefault="00DA5840" w:rsidP="001E62D5">
      <w:pPr>
        <w:numPr>
          <w:ilvl w:val="0"/>
          <w:numId w:val="3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>naznaku da su kandidati koji se pozivaju na pravo prednosti pri zapošljavanju u skladu s člankom 48. Zakona o civilnim stradalnicima iz Domovinskog rata uz prijavu na natječaj, dužni u prijavi na natječaj pozvati se na to pravo i uz prijavu dostaviti dokaze propisane člankom 49. stavkom 1. Zakona o civilnim stradalnicima iz domovinskog rata,  a koji su objavljeni na poveznici Ministarstva hrvatskih branitelja Republike Hrvatske</w:t>
      </w:r>
    </w:p>
    <w:p w14:paraId="2A190772" w14:textId="632DC259" w:rsidR="00DA5840" w:rsidRDefault="00DA5840" w:rsidP="001E62D5">
      <w:pPr>
        <w:numPr>
          <w:ilvl w:val="0"/>
          <w:numId w:val="3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>naznaku poveznice na internetskoj stranici Ministarstva hrvatskih branitelja Republike Hrvatske na kojoj su navedeni dokazi potrebni za ostvarivanje prava prednosti pri zapošljavanju na temelju Zakona o civilnim stradalnicima iz Domovinskog rata</w:t>
      </w:r>
    </w:p>
    <w:p w14:paraId="6121DD80" w14:textId="21AA9B35" w:rsidR="001E62D5" w:rsidRDefault="001E62D5" w:rsidP="001E62D5">
      <w:pPr>
        <w:numPr>
          <w:ilvl w:val="0"/>
          <w:numId w:val="3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naznaku  da će se provesti vrednovanje i procjena kandidata, koje će se područje vrednovati i na koji način, s napomenom da se kandidati neće posebno pozivati, te ukoliko se ne pojave na procjeni, smatrat će se da su odustali od prijave na natječaj</w:t>
      </w:r>
    </w:p>
    <w:p w14:paraId="6B3B68A4" w14:textId="77777777" w:rsidR="001E62D5" w:rsidRPr="00DB4A7B" w:rsidRDefault="001E62D5" w:rsidP="001E62D5">
      <w:pPr>
        <w:numPr>
          <w:ilvl w:val="0"/>
          <w:numId w:val="3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poveznicu na web stranicu Škole na kojoj će se istovremeno s objavom natječaja objaviti Odluka Povjerenstva o načinu i području vrednovanja kandidata</w:t>
      </w:r>
    </w:p>
    <w:p w14:paraId="612A400E" w14:textId="77777777" w:rsidR="001E62D5" w:rsidRPr="00DB4A7B" w:rsidRDefault="001E62D5" w:rsidP="001E62D5">
      <w:pPr>
        <w:numPr>
          <w:ilvl w:val="0"/>
          <w:numId w:val="3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naznaku da kandidati prijavom na natječaj daju privolu za obradu osobnih podataka navedenih u svim dostavljenim prilozima odnosno ispravama za potrebe provedbe natječajnog postupka</w:t>
      </w:r>
    </w:p>
    <w:p w14:paraId="2CE84941" w14:textId="77777777" w:rsidR="001E62D5" w:rsidRPr="00DB4A7B" w:rsidRDefault="001E62D5" w:rsidP="001E62D5">
      <w:pPr>
        <w:numPr>
          <w:ilvl w:val="0"/>
          <w:numId w:val="3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 xml:space="preserve">rok za podnošenje prijave na natječaj koji ne može biti kraći od osam dana </w:t>
      </w:r>
    </w:p>
    <w:p w14:paraId="664F193A" w14:textId="77777777" w:rsidR="001E62D5" w:rsidRPr="00DB4A7B" w:rsidRDefault="001E62D5" w:rsidP="001E62D5">
      <w:pPr>
        <w:numPr>
          <w:ilvl w:val="0"/>
          <w:numId w:val="3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 xml:space="preserve">način dostave prijave na natječaj; </w:t>
      </w: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neposredno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ili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poštom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na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adresu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Škole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DB4A7B">
        <w:rPr>
          <w:rFonts w:asciiTheme="majorBidi" w:hAnsiTheme="majorBidi" w:cstheme="majorBidi"/>
          <w:sz w:val="24"/>
          <w:szCs w:val="24"/>
        </w:rPr>
        <w:t>s naznakom „za natječaj“</w:t>
      </w:r>
    </w:p>
    <w:p w14:paraId="0387C561" w14:textId="77777777" w:rsidR="001E62D5" w:rsidRPr="00DB4A7B" w:rsidRDefault="001E62D5" w:rsidP="001E62D5">
      <w:pPr>
        <w:numPr>
          <w:ilvl w:val="0"/>
          <w:numId w:val="3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naznaku da će se kandidatom prijavljenim na natječaj smatrati samo osoba koja podnese pravodobnu i p</w:t>
      </w:r>
      <w:r>
        <w:rPr>
          <w:rFonts w:asciiTheme="majorBidi" w:hAnsiTheme="majorBidi" w:cstheme="majorBidi"/>
          <w:sz w:val="24"/>
          <w:szCs w:val="24"/>
        </w:rPr>
        <w:t>otpunu prijavu te ispunjava form</w:t>
      </w:r>
      <w:r w:rsidRPr="00DB4A7B">
        <w:rPr>
          <w:rFonts w:asciiTheme="majorBidi" w:hAnsiTheme="majorBidi" w:cstheme="majorBidi"/>
          <w:sz w:val="24"/>
          <w:szCs w:val="24"/>
        </w:rPr>
        <w:t>alne uvjete iz natječaja</w:t>
      </w:r>
    </w:p>
    <w:p w14:paraId="0AABBEA8" w14:textId="77777777" w:rsidR="001E62D5" w:rsidRPr="00DB4A7B" w:rsidRDefault="001E62D5" w:rsidP="001E62D5">
      <w:pPr>
        <w:numPr>
          <w:ilvl w:val="0"/>
          <w:numId w:val="3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naznaku da osobe koje ne ulaze na listu kandidata škola obavještava putem e – mail adrese navedene u prijavi na natječaj</w:t>
      </w:r>
    </w:p>
    <w:p w14:paraId="79BDF125" w14:textId="77777777" w:rsidR="001E62D5" w:rsidRPr="00DB4A7B" w:rsidRDefault="001E62D5" w:rsidP="001E62D5">
      <w:pPr>
        <w:numPr>
          <w:ilvl w:val="0"/>
          <w:numId w:val="3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način i rok izvješćivanja kandidata prijavljenih na natječaj u skladu s člankom 1</w:t>
      </w:r>
      <w:r>
        <w:rPr>
          <w:rFonts w:asciiTheme="majorBidi" w:hAnsiTheme="majorBidi" w:cstheme="majorBidi"/>
          <w:sz w:val="24"/>
          <w:szCs w:val="24"/>
        </w:rPr>
        <w:t>7</w:t>
      </w:r>
      <w:r w:rsidRPr="00DB4A7B">
        <w:rPr>
          <w:rFonts w:asciiTheme="majorBidi" w:hAnsiTheme="majorBidi" w:cstheme="majorBidi"/>
          <w:sz w:val="24"/>
          <w:szCs w:val="24"/>
        </w:rPr>
        <w:t>. ovoga Pravilnika.</w:t>
      </w:r>
    </w:p>
    <w:p w14:paraId="06D9088A" w14:textId="77777777" w:rsidR="001E62D5" w:rsidRPr="00DB4A7B" w:rsidRDefault="001E62D5" w:rsidP="001E62D5">
      <w:pPr>
        <w:spacing w:after="0" w:line="276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14:paraId="4F293F6B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(2) Prilozi odnosno isprave koje su kandidati dužni priložiti prema stavku 1., točki 9. ovoga članka u pravilu su:</w:t>
      </w:r>
    </w:p>
    <w:p w14:paraId="7C72C8EE" w14:textId="77777777" w:rsidR="001E62D5" w:rsidRPr="00DB4A7B" w:rsidRDefault="001E62D5" w:rsidP="001E62D5">
      <w:pPr>
        <w:numPr>
          <w:ilvl w:val="0"/>
          <w:numId w:val="4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 xml:space="preserve">vlastoručno potpisana prijava uz naznaku </w:t>
      </w:r>
      <w:r>
        <w:rPr>
          <w:rFonts w:asciiTheme="majorBidi" w:hAnsiTheme="majorBidi" w:cstheme="majorBidi"/>
          <w:sz w:val="24"/>
          <w:szCs w:val="24"/>
        </w:rPr>
        <w:t xml:space="preserve">osobnog imena, adrese, broja mobitela i </w:t>
      </w:r>
      <w:r w:rsidRPr="00DB4A7B">
        <w:rPr>
          <w:rFonts w:asciiTheme="majorBidi" w:hAnsiTheme="majorBidi" w:cstheme="majorBidi"/>
          <w:sz w:val="24"/>
          <w:szCs w:val="24"/>
        </w:rPr>
        <w:t>e – mail adrese</w:t>
      </w:r>
    </w:p>
    <w:p w14:paraId="5A93433A" w14:textId="77777777" w:rsidR="001E62D5" w:rsidRPr="00DB4A7B" w:rsidRDefault="001E62D5" w:rsidP="001E62D5">
      <w:pPr>
        <w:numPr>
          <w:ilvl w:val="0"/>
          <w:numId w:val="4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lastRenderedPageBreak/>
        <w:t>životopis</w:t>
      </w:r>
    </w:p>
    <w:p w14:paraId="5E86F025" w14:textId="77777777" w:rsidR="001E62D5" w:rsidRPr="00DB4A7B" w:rsidRDefault="001E62D5" w:rsidP="001E62D5">
      <w:pPr>
        <w:numPr>
          <w:ilvl w:val="0"/>
          <w:numId w:val="4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diploma odnosno dokaz o stečenoj stručnoj spremi</w:t>
      </w:r>
    </w:p>
    <w:p w14:paraId="79B7A0BE" w14:textId="77777777" w:rsidR="001E62D5" w:rsidRPr="00DB4A7B" w:rsidRDefault="001E62D5" w:rsidP="001E62D5">
      <w:pPr>
        <w:numPr>
          <w:ilvl w:val="0"/>
          <w:numId w:val="4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dokaz o državljanstvu</w:t>
      </w:r>
    </w:p>
    <w:p w14:paraId="149E890B" w14:textId="77777777" w:rsidR="001E62D5" w:rsidRPr="00DB4A7B" w:rsidRDefault="001E62D5" w:rsidP="001E62D5">
      <w:pPr>
        <w:numPr>
          <w:ilvl w:val="0"/>
          <w:numId w:val="4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uvjerenje</w:t>
      </w:r>
      <w:proofErr w:type="spellEnd"/>
      <w:r w:rsidRPr="00DB4A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nadležnog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suda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 xml:space="preserve"> da se </w:t>
      </w: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protiv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kandidata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 xml:space="preserve"> ne </w:t>
      </w: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vodi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kazneni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postupak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 xml:space="preserve"> za </w:t>
      </w: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neko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od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kaznenih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djela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iz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članka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 xml:space="preserve"> 106. </w:t>
      </w: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Zakona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 xml:space="preserve"> o </w:t>
      </w: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odgoju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obrazovanju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 xml:space="preserve"> u </w:t>
      </w: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osnovnoj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srednjoj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školi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DB4A7B">
        <w:rPr>
          <w:rFonts w:asciiTheme="majorBidi" w:hAnsiTheme="majorBidi" w:cstheme="majorBidi"/>
          <w:i/>
          <w:sz w:val="24"/>
          <w:szCs w:val="24"/>
          <w:lang w:val="en-US"/>
        </w:rPr>
        <w:t xml:space="preserve">ne </w:t>
      </w:r>
      <w:proofErr w:type="spellStart"/>
      <w:r w:rsidRPr="00DB4A7B">
        <w:rPr>
          <w:rFonts w:asciiTheme="majorBidi" w:hAnsiTheme="majorBidi" w:cstheme="majorBidi"/>
          <w:i/>
          <w:sz w:val="24"/>
          <w:szCs w:val="24"/>
          <w:lang w:val="en-US"/>
        </w:rPr>
        <w:t>starije</w:t>
      </w:r>
      <w:proofErr w:type="spellEnd"/>
      <w:r w:rsidRPr="00DB4A7B">
        <w:rPr>
          <w:rFonts w:asciiTheme="majorBidi" w:hAnsiTheme="majorBidi" w:cstheme="majorBidi"/>
          <w:i/>
          <w:sz w:val="24"/>
          <w:szCs w:val="24"/>
          <w:lang w:val="en-US"/>
        </w:rPr>
        <w:t xml:space="preserve"> od dana </w:t>
      </w:r>
      <w:proofErr w:type="spellStart"/>
      <w:r w:rsidRPr="00DB4A7B">
        <w:rPr>
          <w:rFonts w:asciiTheme="majorBidi" w:hAnsiTheme="majorBidi" w:cstheme="majorBidi"/>
          <w:i/>
          <w:sz w:val="24"/>
          <w:szCs w:val="24"/>
          <w:lang w:val="en-US"/>
        </w:rPr>
        <w:t>raspisivanja</w:t>
      </w:r>
      <w:proofErr w:type="spellEnd"/>
      <w:r w:rsidRPr="00DB4A7B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DB4A7B">
        <w:rPr>
          <w:rFonts w:asciiTheme="majorBidi" w:hAnsiTheme="majorBidi" w:cstheme="majorBidi"/>
          <w:i/>
          <w:sz w:val="24"/>
          <w:szCs w:val="24"/>
          <w:lang w:val="en-US"/>
        </w:rPr>
        <w:t>natječaja</w:t>
      </w:r>
      <w:proofErr w:type="spellEnd"/>
    </w:p>
    <w:p w14:paraId="20FC33C1" w14:textId="065D806C" w:rsidR="001E62D5" w:rsidRPr="00DB4A7B" w:rsidRDefault="001E62D5" w:rsidP="001E62D5">
      <w:pPr>
        <w:numPr>
          <w:ilvl w:val="0"/>
          <w:numId w:val="4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elektronički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zapis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ili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potvrdu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 xml:space="preserve"> o </w:t>
      </w: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podacima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evidentiranim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 xml:space="preserve"> u </w:t>
      </w: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matičnoj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evidenciji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Hrvatskog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zavoda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 xml:space="preserve"> za </w:t>
      </w: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mirovinsko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B4A7B">
        <w:rPr>
          <w:rFonts w:asciiTheme="majorBidi" w:hAnsiTheme="majorBidi" w:cstheme="majorBidi"/>
          <w:sz w:val="24"/>
          <w:szCs w:val="24"/>
          <w:lang w:val="en-US"/>
        </w:rPr>
        <w:t>osiguranje</w:t>
      </w:r>
      <w:proofErr w:type="spellEnd"/>
      <w:r w:rsidRPr="00DB4A7B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DB4A7B">
        <w:rPr>
          <w:rFonts w:asciiTheme="majorBidi" w:hAnsiTheme="majorBidi" w:cstheme="majorBidi"/>
          <w:i/>
          <w:sz w:val="24"/>
          <w:szCs w:val="24"/>
          <w:lang w:val="en-US"/>
        </w:rPr>
        <w:t xml:space="preserve"> ne </w:t>
      </w:r>
      <w:proofErr w:type="spellStart"/>
      <w:r w:rsidRPr="00DB4A7B">
        <w:rPr>
          <w:rFonts w:asciiTheme="majorBidi" w:hAnsiTheme="majorBidi" w:cstheme="majorBidi"/>
          <w:i/>
          <w:sz w:val="24"/>
          <w:szCs w:val="24"/>
          <w:lang w:val="en-US"/>
        </w:rPr>
        <w:t>stariji</w:t>
      </w:r>
      <w:proofErr w:type="spellEnd"/>
      <w:r w:rsidRPr="00DB4A7B">
        <w:rPr>
          <w:rFonts w:asciiTheme="majorBidi" w:hAnsiTheme="majorBidi" w:cstheme="majorBidi"/>
          <w:i/>
          <w:sz w:val="24"/>
          <w:szCs w:val="24"/>
          <w:lang w:val="en-US"/>
        </w:rPr>
        <w:t xml:space="preserve"> od 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 xml:space="preserve">6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US"/>
        </w:rPr>
        <w:t>mjeseci</w:t>
      </w:r>
      <w:proofErr w:type="spellEnd"/>
    </w:p>
    <w:p w14:paraId="065A34E7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(3) Nepostojanje zapreka za zasnivanje radnog odnosa u Školi iz stavka 1. članka 106. Zakona o odgoju i obrazovanju u osnovnoj i srednjoj školi dokazuje se uvjerenjem Ministarstva pravosuđa da se osoba ne nalazi u evidenciji pravomoćno osuđenih osoba, a to uvjerenje pribavlja ravnatelj škole po službenoj dužnosti u skladu s odredbama Zakona o pravnim posljedicama osude, kaznenoj evidenciji i rehabilitaciji prije zaključenja ugovora o radu.</w:t>
      </w:r>
    </w:p>
    <w:p w14:paraId="4DAC47D3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(4) Izabrani kandidat dužan je originalnu dokumentaciju ili dokumentaciju u ovjerenoj kopiji dostaviti prije sklapanja ugovora o radu.</w:t>
      </w:r>
    </w:p>
    <w:p w14:paraId="654C558C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(5) Ovjerenom kopijom iz stavka 4. smatra se dokumentacija ovjerena od strane javnog bilježnika sukladno Zakonu o javnom bilježništvu.</w:t>
      </w:r>
    </w:p>
    <w:p w14:paraId="3C7ACB47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 xml:space="preserve">(6) Sadržaj natječaja može se nadopuniti prema potrebama Škole, a u skladu s odredbama zakona i /ili </w:t>
      </w:r>
      <w:proofErr w:type="spellStart"/>
      <w:r w:rsidRPr="00DB4A7B">
        <w:rPr>
          <w:rFonts w:asciiTheme="majorBidi" w:hAnsiTheme="majorBidi" w:cstheme="majorBidi"/>
          <w:sz w:val="24"/>
          <w:szCs w:val="24"/>
        </w:rPr>
        <w:t>podzakonskih</w:t>
      </w:r>
      <w:proofErr w:type="spellEnd"/>
      <w:r w:rsidRPr="00DB4A7B">
        <w:rPr>
          <w:rFonts w:asciiTheme="majorBidi" w:hAnsiTheme="majorBidi" w:cstheme="majorBidi"/>
          <w:sz w:val="24"/>
          <w:szCs w:val="24"/>
        </w:rPr>
        <w:t xml:space="preserve"> propisa.</w:t>
      </w:r>
    </w:p>
    <w:p w14:paraId="4DD54074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9167DEE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C6FF51B" w14:textId="77777777" w:rsidR="001E62D5" w:rsidRPr="00DB4A7B" w:rsidRDefault="001E62D5" w:rsidP="001E62D5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DB4A7B">
        <w:rPr>
          <w:rFonts w:asciiTheme="majorBidi" w:hAnsiTheme="majorBidi" w:cstheme="majorBidi"/>
          <w:b/>
          <w:bCs/>
          <w:sz w:val="24"/>
          <w:szCs w:val="24"/>
        </w:rPr>
        <w:t xml:space="preserve">oništenje natječaja i odluka o </w:t>
      </w:r>
      <w:proofErr w:type="spellStart"/>
      <w:r w:rsidRPr="00DB4A7B">
        <w:rPr>
          <w:rFonts w:asciiTheme="majorBidi" w:hAnsiTheme="majorBidi" w:cstheme="majorBidi"/>
          <w:b/>
          <w:bCs/>
          <w:sz w:val="24"/>
          <w:szCs w:val="24"/>
        </w:rPr>
        <w:t>nezasnivanju</w:t>
      </w:r>
      <w:proofErr w:type="spellEnd"/>
      <w:r w:rsidRPr="00DB4A7B">
        <w:rPr>
          <w:rFonts w:asciiTheme="majorBidi" w:hAnsiTheme="majorBidi" w:cstheme="majorBidi"/>
          <w:b/>
          <w:bCs/>
          <w:sz w:val="24"/>
          <w:szCs w:val="24"/>
        </w:rPr>
        <w:t xml:space="preserve"> radnog odnosa</w:t>
      </w:r>
    </w:p>
    <w:p w14:paraId="5E1AE4C6" w14:textId="77777777" w:rsidR="001E62D5" w:rsidRPr="00DB4A7B" w:rsidRDefault="001E62D5" w:rsidP="001E62D5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8C76336" w14:textId="77777777" w:rsidR="001E62D5" w:rsidRPr="002C5C0F" w:rsidRDefault="001E62D5" w:rsidP="001E62D5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C5C0F">
        <w:rPr>
          <w:rFonts w:asciiTheme="majorBidi" w:hAnsiTheme="majorBidi" w:cstheme="majorBidi"/>
          <w:b/>
          <w:bCs/>
          <w:sz w:val="24"/>
          <w:szCs w:val="24"/>
        </w:rPr>
        <w:t>Članak 8.</w:t>
      </w:r>
    </w:p>
    <w:p w14:paraId="2435DBF2" w14:textId="77777777" w:rsidR="001E62D5" w:rsidRPr="00DB4A7B" w:rsidRDefault="001E62D5" w:rsidP="001E62D5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14397C6" w14:textId="77777777" w:rsidR="001E62D5" w:rsidRPr="0021524A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1524A">
        <w:rPr>
          <w:rFonts w:asciiTheme="majorBidi" w:hAnsiTheme="majorBidi" w:cstheme="majorBidi"/>
          <w:sz w:val="24"/>
          <w:szCs w:val="24"/>
        </w:rPr>
        <w:t xml:space="preserve">Natječaj se poništava ako je objavljen suprotno važećim propisima ili zbog drugih opravdanih razloga. Odluku o poništenju natječaja donosi ravnatelj. Poništenje natječaja objavljuje se na mrežnim stranicama i oglasnim pločama Hrvatskog zavoda za zapošljavanje te mrežnim stranicama i oglasnim pločama Škole. </w:t>
      </w:r>
    </w:p>
    <w:p w14:paraId="59225DFF" w14:textId="77777777" w:rsidR="001E62D5" w:rsidRPr="0021524A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1524A">
        <w:rPr>
          <w:rFonts w:asciiTheme="majorBidi" w:hAnsiTheme="majorBidi" w:cstheme="majorBidi"/>
          <w:sz w:val="24"/>
          <w:szCs w:val="24"/>
        </w:rPr>
        <w:t xml:space="preserve">Ako prema natječaju nitko ne bude izabran odnosno ne bude sklopljen ugovor o radu, ravnatelj donosi odluku o </w:t>
      </w:r>
      <w:proofErr w:type="spellStart"/>
      <w:r w:rsidRPr="0021524A">
        <w:rPr>
          <w:rFonts w:asciiTheme="majorBidi" w:hAnsiTheme="majorBidi" w:cstheme="majorBidi"/>
          <w:sz w:val="24"/>
          <w:szCs w:val="24"/>
        </w:rPr>
        <w:t>nezasnivanju</w:t>
      </w:r>
      <w:proofErr w:type="spellEnd"/>
      <w:r w:rsidRPr="0021524A">
        <w:rPr>
          <w:rFonts w:asciiTheme="majorBidi" w:hAnsiTheme="majorBidi" w:cstheme="majorBidi"/>
          <w:sz w:val="24"/>
          <w:szCs w:val="24"/>
        </w:rPr>
        <w:t xml:space="preserve"> radnog odnosa. </w:t>
      </w:r>
    </w:p>
    <w:p w14:paraId="167CDC07" w14:textId="77777777" w:rsidR="001E62D5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1524A">
        <w:rPr>
          <w:rFonts w:asciiTheme="majorBidi" w:hAnsiTheme="majorBidi" w:cstheme="majorBidi"/>
          <w:sz w:val="24"/>
          <w:szCs w:val="24"/>
        </w:rPr>
        <w:t>U slučaju iz stavaka 1. i 2. ovoga članka natječaj će se ponoviti, a do zasnivanja radnog odnosa na temelju ponovljenog natječaja ili na drugi propisani način, radni odnos će se zasnovati u skladu s člankom 5. stavkom 2. ovog Pravilnika.</w:t>
      </w:r>
    </w:p>
    <w:p w14:paraId="4F11AA98" w14:textId="6B428225" w:rsidR="001E62D5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187B109" w14:textId="7D9FA02D" w:rsidR="008652E2" w:rsidRDefault="008652E2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FD0CC91" w14:textId="77777777" w:rsidR="008652E2" w:rsidRPr="00DB4A7B" w:rsidRDefault="008652E2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3CA6FF1" w14:textId="77777777" w:rsidR="001E62D5" w:rsidRPr="00DB4A7B" w:rsidRDefault="001E62D5" w:rsidP="001E62D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B4A7B">
        <w:rPr>
          <w:rFonts w:asciiTheme="majorBidi" w:hAnsiTheme="majorBidi" w:cstheme="majorBidi"/>
          <w:b/>
          <w:sz w:val="24"/>
          <w:szCs w:val="24"/>
        </w:rPr>
        <w:t>POVJERENSTVO ZA PROCJENU I VREDNOVANJE KANDIDATA</w:t>
      </w:r>
    </w:p>
    <w:p w14:paraId="383571E1" w14:textId="77777777" w:rsidR="001E62D5" w:rsidRPr="00DB4A7B" w:rsidRDefault="001E62D5" w:rsidP="001E62D5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755E8BFE" w14:textId="77777777" w:rsidR="001E62D5" w:rsidRPr="00DB4A7B" w:rsidRDefault="001E62D5" w:rsidP="001E62D5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B4A7B">
        <w:rPr>
          <w:rFonts w:asciiTheme="majorBidi" w:hAnsiTheme="majorBidi" w:cstheme="majorBidi"/>
          <w:b/>
          <w:sz w:val="24"/>
          <w:szCs w:val="24"/>
        </w:rPr>
        <w:t>Članak 9.</w:t>
      </w:r>
    </w:p>
    <w:p w14:paraId="472D8583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867BE58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(1) Ravnatelj odlukom imenuje Povjerenstvo za procjenu i vrednovanje kandidata prijavljenih na natječaj i kandidata koje je u Školu uputio Gradski ured (u daljnjem tekstu: Povjerenstvo).</w:t>
      </w:r>
    </w:p>
    <w:p w14:paraId="7EFE01F1" w14:textId="77777777" w:rsidR="001E62D5" w:rsidRPr="002978C1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978C1">
        <w:rPr>
          <w:rFonts w:asciiTheme="majorBidi" w:hAnsiTheme="majorBidi" w:cstheme="majorBidi"/>
          <w:sz w:val="24"/>
          <w:szCs w:val="24"/>
        </w:rPr>
        <w:t>(2) Povjerenstvo se sastoji od tri člana, a jedan od članova je ravnatelj.</w:t>
      </w:r>
    </w:p>
    <w:p w14:paraId="719D81CB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lastRenderedPageBreak/>
        <w:t xml:space="preserve">(3) Članove povjerenstva imenuje ravnatelj Škole iz reda radnika Škole. </w:t>
      </w:r>
    </w:p>
    <w:p w14:paraId="428943B4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(5) Članovi povjerenstva između sebe biraju predsjednika povjerenstva.</w:t>
      </w:r>
    </w:p>
    <w:p w14:paraId="26F72D14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(6) O radu Povjerenstva vodi se zapisnik kojeg vodi član Povjerenstva, a koji potpisuju svi članovi Povjerenstva.</w:t>
      </w:r>
    </w:p>
    <w:p w14:paraId="73892630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 xml:space="preserve">(7) Ravnatelj Škole može imenovati Povjerenstvo posebno za svaki </w:t>
      </w:r>
      <w:r>
        <w:rPr>
          <w:rFonts w:asciiTheme="majorBidi" w:hAnsiTheme="majorBidi" w:cstheme="majorBidi"/>
          <w:sz w:val="24"/>
          <w:szCs w:val="24"/>
        </w:rPr>
        <w:t>natječaj</w:t>
      </w:r>
      <w:r w:rsidRPr="00DB4A7B">
        <w:rPr>
          <w:rFonts w:asciiTheme="majorBidi" w:hAnsiTheme="majorBidi" w:cstheme="majorBidi"/>
          <w:sz w:val="24"/>
          <w:szCs w:val="24"/>
        </w:rPr>
        <w:t xml:space="preserve"> ili </w:t>
      </w:r>
      <w:r>
        <w:rPr>
          <w:rFonts w:asciiTheme="majorBidi" w:hAnsiTheme="majorBidi" w:cstheme="majorBidi"/>
          <w:sz w:val="24"/>
          <w:szCs w:val="24"/>
        </w:rPr>
        <w:t>kao stalno povjerenstvo</w:t>
      </w:r>
      <w:r w:rsidRPr="00DB4A7B">
        <w:rPr>
          <w:rFonts w:asciiTheme="majorBidi" w:hAnsiTheme="majorBidi" w:cstheme="majorBidi"/>
          <w:sz w:val="24"/>
          <w:szCs w:val="24"/>
        </w:rPr>
        <w:t>.</w:t>
      </w:r>
    </w:p>
    <w:p w14:paraId="6F8AFC0A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(8) Član Povjerenstva ne može imati manju školsku spremu od potrebne školske spreme za radno mjesto koje se popunjava.</w:t>
      </w:r>
    </w:p>
    <w:p w14:paraId="41F40E88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 xml:space="preserve">(9) U radu Povjerenstva sudjeluje tajnik Škole na način da priprema natječajnu dokumentaciju za rad Povjerenstva, pruža stručnu pomoć članovima Povjerenstva prilikom utvrđivanja ispunjenosti uvjeta za određeno radno mjesto i valjanosti priložene dokumentacije, ali ne sudjeluju u procjeni i vrednovanju kandidata, osim ako ga ravnatelj ne imenuje članom Povjerenstva. </w:t>
      </w:r>
    </w:p>
    <w:p w14:paraId="4ADE5DD5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 xml:space="preserve">(10) Član Povjerenstva ne može biti osoba koja je član Školskog odbora. </w:t>
      </w:r>
    </w:p>
    <w:p w14:paraId="4FC299D5" w14:textId="1389A23E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(11) Sudjelovanje u radu Povjerenstva obveza je svakog radnika Škole.</w:t>
      </w:r>
      <w:r w:rsidRPr="00DB4A7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DB4A7B">
        <w:rPr>
          <w:rFonts w:asciiTheme="majorBidi" w:hAnsiTheme="majorBidi" w:cstheme="majorBidi"/>
          <w:sz w:val="24"/>
          <w:szCs w:val="24"/>
        </w:rPr>
        <w:t xml:space="preserve">Pojedini radnik </w:t>
      </w:r>
      <w:r>
        <w:rPr>
          <w:rFonts w:asciiTheme="majorBidi" w:hAnsiTheme="majorBidi" w:cstheme="majorBidi"/>
          <w:sz w:val="24"/>
          <w:szCs w:val="24"/>
        </w:rPr>
        <w:t>se može izuzeti iz rada Povjerenstva za konkretni slučaj ako je neki od kandidata s radnikom u srodstvu u izravnoj liniji, pobočnoj liniji do drugog stupnja, po tazbini do drugog stupnja, bračni ili izvanbračni partner ili usvojenik odnosno usvojitelj ili iz drug</w:t>
      </w:r>
      <w:r w:rsidR="008F1746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h opravdanih razloga, o čemu je dužan pisanim putem obavijestiti ravnatelja.</w:t>
      </w:r>
    </w:p>
    <w:p w14:paraId="779457F8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(12) Člana</w:t>
      </w:r>
      <w:r w:rsidRPr="00DB4A7B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DB4A7B">
        <w:rPr>
          <w:rFonts w:asciiTheme="majorBidi" w:hAnsiTheme="majorBidi" w:cstheme="majorBidi"/>
          <w:sz w:val="24"/>
          <w:szCs w:val="24"/>
        </w:rPr>
        <w:t xml:space="preserve">koji je izuzet zamjenjuje drugi član iz redova radnika Škole kojeg imenuje ravnatelj Škole.  </w:t>
      </w:r>
    </w:p>
    <w:p w14:paraId="10FFABE6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B725220" w14:textId="77777777" w:rsidR="001E62D5" w:rsidRPr="00DB4A7B" w:rsidRDefault="001E62D5" w:rsidP="001E62D5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B4A7B">
        <w:rPr>
          <w:rFonts w:asciiTheme="majorBidi" w:hAnsiTheme="majorBidi" w:cstheme="majorBidi"/>
          <w:b/>
          <w:sz w:val="24"/>
          <w:szCs w:val="24"/>
        </w:rPr>
        <w:t>Djelokrug rada Povjerenstva</w:t>
      </w:r>
    </w:p>
    <w:p w14:paraId="2BC5589D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CE54159" w14:textId="77777777" w:rsidR="001E62D5" w:rsidRPr="00DB4A7B" w:rsidRDefault="001E62D5" w:rsidP="001E62D5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B4A7B">
        <w:rPr>
          <w:rFonts w:asciiTheme="majorBidi" w:hAnsiTheme="majorBidi" w:cstheme="majorBidi"/>
          <w:b/>
          <w:sz w:val="24"/>
          <w:szCs w:val="24"/>
        </w:rPr>
        <w:t>Članak 10.</w:t>
      </w:r>
    </w:p>
    <w:p w14:paraId="1208C3A9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546D314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(1) Povjerenstvo obavlja sljedeće poslove:</w:t>
      </w:r>
    </w:p>
    <w:p w14:paraId="391C984F" w14:textId="77777777" w:rsidR="001E62D5" w:rsidRPr="00DB4A7B" w:rsidRDefault="001E62D5" w:rsidP="001E62D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utvrđuje koje su prijave na natječaj pristigle, koje su pravodobne i potpune</w:t>
      </w:r>
    </w:p>
    <w:p w14:paraId="190BD3DC" w14:textId="77777777" w:rsidR="001E62D5" w:rsidRPr="00DB4A7B" w:rsidRDefault="001E62D5" w:rsidP="001E62D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 xml:space="preserve">utvrđuje listu kandidata prijavljenih na natječaj odnosno kandidata koje je u Školu uputio Gradski ured koji ispunjavaju formalne uvjete iz natječaja, a čije su prijave potpune i pravodobne i kandidate s te liste upućuje na procjenu </w:t>
      </w:r>
      <w:r>
        <w:rPr>
          <w:rFonts w:asciiTheme="majorBidi" w:hAnsiTheme="majorBidi" w:cstheme="majorBidi"/>
          <w:sz w:val="24"/>
          <w:szCs w:val="24"/>
        </w:rPr>
        <w:t>prema članku 11</w:t>
      </w:r>
      <w:r w:rsidRPr="00DB4A7B">
        <w:rPr>
          <w:rFonts w:asciiTheme="majorBidi" w:hAnsiTheme="majorBidi" w:cstheme="majorBidi"/>
          <w:sz w:val="24"/>
          <w:szCs w:val="24"/>
        </w:rPr>
        <w:t xml:space="preserve">. ovog Pravilnika. </w:t>
      </w:r>
    </w:p>
    <w:p w14:paraId="75CB6B7F" w14:textId="77777777" w:rsidR="001E62D5" w:rsidRPr="00DB4A7B" w:rsidRDefault="001E62D5" w:rsidP="001E62D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 xml:space="preserve">utvrđuje područje vrednovanja i procjene kandidata </w:t>
      </w:r>
    </w:p>
    <w:p w14:paraId="17E7D968" w14:textId="77777777" w:rsidR="001E62D5" w:rsidRPr="00DB4A7B" w:rsidRDefault="001E62D5" w:rsidP="001E62D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provodi pisanu provjeru i intervju s kandidatima</w:t>
      </w:r>
    </w:p>
    <w:p w14:paraId="348C1E68" w14:textId="77777777" w:rsidR="001E62D5" w:rsidRPr="00DB4A7B" w:rsidRDefault="001E62D5" w:rsidP="001E62D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objavljuje na web stranici Škole rezultat pisane provjere i poziv na razgovor (intervju)</w:t>
      </w:r>
    </w:p>
    <w:p w14:paraId="7E775B63" w14:textId="77777777" w:rsidR="001E62D5" w:rsidRPr="00DB4A7B" w:rsidRDefault="001E62D5" w:rsidP="001E62D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utvrđuje rang listu kandidata na temelju rezultata provedene provjere i razgovora (intervjua)</w:t>
      </w:r>
    </w:p>
    <w:p w14:paraId="43F9DC7A" w14:textId="77777777" w:rsidR="001E62D5" w:rsidRPr="00DB4A7B" w:rsidRDefault="001E62D5" w:rsidP="001E62D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ravnatelju Škole dostavlja izvješće o provedenom postupku i rang listu kandidata.</w:t>
      </w:r>
    </w:p>
    <w:p w14:paraId="638C035E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 xml:space="preserve">(2) Povjerenstvo donosi Odluku u kojoj je potrebno navesti da se provodi vrednovanje kandidata, koja se područja vrednuju i na koji način istovremeno s objavom natječaja te se ista objavljuje na web stranici Škole.  </w:t>
      </w:r>
    </w:p>
    <w:p w14:paraId="0D6A1F31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 xml:space="preserve">(3) Škola će Odluku o vremenu, mjestu i trajanju </w:t>
      </w:r>
      <w:r>
        <w:rPr>
          <w:rFonts w:asciiTheme="majorBidi" w:hAnsiTheme="majorBidi" w:cstheme="majorBidi"/>
          <w:sz w:val="24"/>
          <w:szCs w:val="24"/>
        </w:rPr>
        <w:t>vrednovanja i procjene</w:t>
      </w:r>
      <w:r w:rsidRPr="00DB4A7B">
        <w:rPr>
          <w:rFonts w:asciiTheme="majorBidi" w:hAnsiTheme="majorBidi" w:cstheme="majorBidi"/>
          <w:sz w:val="24"/>
          <w:szCs w:val="24"/>
        </w:rPr>
        <w:t xml:space="preserve"> objaviti na mrežnoj stranici Škole najkasnije pet dana prije dana određenog za provjeru. </w:t>
      </w:r>
    </w:p>
    <w:p w14:paraId="3B3B5FCF" w14:textId="77777777" w:rsidR="001E62D5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FC38A83" w14:textId="77777777" w:rsidR="001E62D5" w:rsidRPr="00DB4A7B" w:rsidRDefault="001E62D5" w:rsidP="001E62D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B4A7B">
        <w:rPr>
          <w:rFonts w:asciiTheme="majorBidi" w:hAnsiTheme="majorBidi" w:cstheme="majorBidi"/>
          <w:b/>
          <w:sz w:val="24"/>
          <w:szCs w:val="24"/>
        </w:rPr>
        <w:lastRenderedPageBreak/>
        <w:t>VREDNOVANJE I PROCJENA KANDIDATA</w:t>
      </w:r>
    </w:p>
    <w:p w14:paraId="7BA583E0" w14:textId="77777777" w:rsidR="001E62D5" w:rsidRPr="00DB4A7B" w:rsidRDefault="001E62D5" w:rsidP="001E62D5">
      <w:pPr>
        <w:pStyle w:val="Odlomakpopisa"/>
        <w:spacing w:after="0" w:line="276" w:lineRule="auto"/>
        <w:ind w:left="108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17C122BC" w14:textId="77777777" w:rsidR="001E62D5" w:rsidRPr="00DB4A7B" w:rsidRDefault="001E62D5" w:rsidP="001E62D5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B4A7B">
        <w:rPr>
          <w:rFonts w:asciiTheme="majorBidi" w:hAnsiTheme="majorBidi" w:cstheme="majorBidi"/>
          <w:b/>
          <w:sz w:val="24"/>
          <w:szCs w:val="24"/>
        </w:rPr>
        <w:t>Načini i postupci vrednovanja kandidata</w:t>
      </w:r>
    </w:p>
    <w:p w14:paraId="675E5199" w14:textId="77777777" w:rsidR="001E62D5" w:rsidRPr="00DB4A7B" w:rsidRDefault="001E62D5" w:rsidP="001E62D5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286D497A" w14:textId="77777777" w:rsidR="001E62D5" w:rsidRPr="00DB4A7B" w:rsidRDefault="001E62D5" w:rsidP="001E62D5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B4A7B">
        <w:rPr>
          <w:rFonts w:asciiTheme="majorBidi" w:hAnsiTheme="majorBidi" w:cstheme="majorBidi"/>
          <w:b/>
          <w:sz w:val="24"/>
          <w:szCs w:val="24"/>
        </w:rPr>
        <w:t>Članak 11.</w:t>
      </w:r>
    </w:p>
    <w:p w14:paraId="03A8A092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724ACF2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 xml:space="preserve">(1) Sve kandidate koji su pravodobno dostavili potpunu prijavu sa svim prilozima odnosno ispravama i ispunjavaju uvjete natječaja Povjerenstvo poziva na </w:t>
      </w:r>
      <w:r>
        <w:rPr>
          <w:rFonts w:asciiTheme="majorBidi" w:hAnsiTheme="majorBidi" w:cstheme="majorBidi"/>
          <w:sz w:val="24"/>
          <w:szCs w:val="24"/>
        </w:rPr>
        <w:t xml:space="preserve">vrednovanje i </w:t>
      </w:r>
      <w:r w:rsidRPr="00DB4A7B">
        <w:rPr>
          <w:rFonts w:asciiTheme="majorBidi" w:hAnsiTheme="majorBidi" w:cstheme="majorBidi"/>
          <w:sz w:val="24"/>
          <w:szCs w:val="24"/>
        </w:rPr>
        <w:t>procjenu.</w:t>
      </w:r>
    </w:p>
    <w:p w14:paraId="550BAAB0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 xml:space="preserve">(2) </w:t>
      </w:r>
      <w:r>
        <w:rPr>
          <w:rFonts w:asciiTheme="majorBidi" w:hAnsiTheme="majorBidi" w:cstheme="majorBidi"/>
          <w:sz w:val="24"/>
          <w:szCs w:val="24"/>
        </w:rPr>
        <w:t>Vrednovanje i procjena mogu</w:t>
      </w:r>
      <w:r w:rsidRPr="00DB4A7B">
        <w:rPr>
          <w:rFonts w:asciiTheme="majorBidi" w:hAnsiTheme="majorBidi" w:cstheme="majorBidi"/>
          <w:sz w:val="24"/>
          <w:szCs w:val="24"/>
        </w:rPr>
        <w:t xml:space="preserve"> biti u obliku pisane provjere ili usmeno putem razgovora (intervjua), a može biti i kombinacija oba načina.</w:t>
      </w:r>
    </w:p>
    <w:p w14:paraId="3B9FF5A2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(3) Odluku</w:t>
      </w:r>
      <w:r>
        <w:rPr>
          <w:rFonts w:asciiTheme="majorBidi" w:hAnsiTheme="majorBidi" w:cstheme="majorBidi"/>
          <w:sz w:val="24"/>
          <w:szCs w:val="24"/>
        </w:rPr>
        <w:t xml:space="preserve"> o načinu procjene kandidata </w:t>
      </w:r>
      <w:r w:rsidRPr="00DB4A7B">
        <w:rPr>
          <w:rFonts w:asciiTheme="majorBidi" w:hAnsiTheme="majorBidi" w:cstheme="majorBidi"/>
          <w:sz w:val="24"/>
          <w:szCs w:val="24"/>
        </w:rPr>
        <w:t>donosi Povjerenstvo.</w:t>
      </w:r>
    </w:p>
    <w:p w14:paraId="029F1D93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(4) Ako kandidat ne pristupi procjeni smatra se da je odustao od prijave na natječaj.</w:t>
      </w:r>
    </w:p>
    <w:p w14:paraId="2D3E3C16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(5) Procjena odnosno vrednovanje kandidata će se provesti bilo da je natječaj prijavljen jedan ili više kandidata.</w:t>
      </w:r>
    </w:p>
    <w:p w14:paraId="4793EDDD" w14:textId="32DF4939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 xml:space="preserve">(6) </w:t>
      </w:r>
      <w:r>
        <w:rPr>
          <w:rFonts w:asciiTheme="majorBidi" w:hAnsiTheme="majorBidi" w:cstheme="majorBidi"/>
          <w:sz w:val="24"/>
          <w:szCs w:val="24"/>
        </w:rPr>
        <w:t>Iznim</w:t>
      </w:r>
      <w:r w:rsidR="00147E4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o, vrednovanje se može provesti i za kandidate koji ne ispunjavaju uvjete, ako se na natječaj nije javio nitko tko ispunjava uvjete, ali je nužno zasnovati radni odnos na određeno vrijeme sukladno važećim propisima.</w:t>
      </w:r>
    </w:p>
    <w:p w14:paraId="111907E9" w14:textId="77777777" w:rsidR="001E62D5" w:rsidRPr="00DB4A7B" w:rsidRDefault="001E62D5" w:rsidP="001E62D5">
      <w:pPr>
        <w:spacing w:after="0"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 xml:space="preserve"> </w:t>
      </w:r>
    </w:p>
    <w:p w14:paraId="08513A35" w14:textId="77777777" w:rsidR="001E62D5" w:rsidRPr="00DB4A7B" w:rsidRDefault="001E62D5" w:rsidP="001E62D5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B4A7B">
        <w:rPr>
          <w:rFonts w:asciiTheme="majorBidi" w:hAnsiTheme="majorBidi" w:cstheme="majorBidi"/>
          <w:b/>
          <w:sz w:val="24"/>
          <w:szCs w:val="24"/>
        </w:rPr>
        <w:t>Područja procjene odnosno vrednovanja</w:t>
      </w:r>
    </w:p>
    <w:p w14:paraId="2F32BE73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8C10849" w14:textId="77777777" w:rsidR="001E62D5" w:rsidRPr="00DB4A7B" w:rsidRDefault="001E62D5" w:rsidP="001E62D5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B4A7B">
        <w:rPr>
          <w:rFonts w:asciiTheme="majorBidi" w:hAnsiTheme="majorBidi" w:cstheme="majorBidi"/>
          <w:b/>
          <w:sz w:val="24"/>
          <w:szCs w:val="24"/>
        </w:rPr>
        <w:t>Članak 12.</w:t>
      </w:r>
    </w:p>
    <w:p w14:paraId="56A08538" w14:textId="77777777" w:rsidR="001E62D5" w:rsidRPr="0090131E" w:rsidRDefault="001E62D5" w:rsidP="001E62D5">
      <w:pPr>
        <w:pStyle w:val="Odlomakpopisa"/>
        <w:rPr>
          <w:rFonts w:asciiTheme="majorBidi" w:hAnsiTheme="majorBidi" w:cstheme="majorBidi"/>
        </w:rPr>
      </w:pPr>
      <w:r w:rsidRPr="0090131E">
        <w:rPr>
          <w:rFonts w:asciiTheme="majorBidi" w:hAnsiTheme="majorBidi" w:cstheme="majorBidi"/>
        </w:rPr>
        <w:t>Područja iz kojih se obavlja vrednovanje kandidata mogu biti:</w:t>
      </w:r>
    </w:p>
    <w:p w14:paraId="67238930" w14:textId="77777777" w:rsidR="001E62D5" w:rsidRPr="0090131E" w:rsidRDefault="001E62D5" w:rsidP="001E62D5">
      <w:pPr>
        <w:pStyle w:val="Odlomakpopisa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</w:rPr>
      </w:pPr>
      <w:r w:rsidRPr="0090131E">
        <w:rPr>
          <w:rFonts w:asciiTheme="majorBidi" w:hAnsiTheme="majorBidi" w:cstheme="majorBidi"/>
        </w:rPr>
        <w:t xml:space="preserve">za učitelje i stručne suradnike </w:t>
      </w:r>
      <w:r w:rsidRPr="0090131E">
        <w:rPr>
          <w:rFonts w:asciiTheme="majorBidi" w:hAnsiTheme="majorBidi" w:cstheme="majorBidi"/>
        </w:rPr>
        <w:br/>
        <w:t xml:space="preserve">                 </w:t>
      </w:r>
    </w:p>
    <w:p w14:paraId="5952DA17" w14:textId="77777777" w:rsidR="001E62D5" w:rsidRPr="0090131E" w:rsidRDefault="001E62D5" w:rsidP="001E62D5">
      <w:pPr>
        <w:pStyle w:val="Odlomakpopisa"/>
        <w:numPr>
          <w:ilvl w:val="0"/>
          <w:numId w:val="10"/>
        </w:numPr>
        <w:spacing w:after="200" w:line="276" w:lineRule="auto"/>
        <w:rPr>
          <w:rFonts w:asciiTheme="majorBidi" w:hAnsiTheme="majorBidi" w:cstheme="majorBidi"/>
        </w:rPr>
      </w:pPr>
      <w:r w:rsidRPr="0090131E">
        <w:rPr>
          <w:rFonts w:asciiTheme="majorBidi" w:hAnsiTheme="majorBidi" w:cstheme="majorBidi"/>
        </w:rPr>
        <w:t>poznavanje propisa iz područja školstva i općih akata škole</w:t>
      </w:r>
    </w:p>
    <w:p w14:paraId="5A859486" w14:textId="77777777" w:rsidR="001E62D5" w:rsidRPr="0090131E" w:rsidRDefault="001E62D5" w:rsidP="001E62D5">
      <w:pPr>
        <w:pStyle w:val="Odlomakpopisa"/>
        <w:numPr>
          <w:ilvl w:val="0"/>
          <w:numId w:val="10"/>
        </w:numPr>
        <w:spacing w:after="200" w:line="276" w:lineRule="auto"/>
        <w:rPr>
          <w:rFonts w:asciiTheme="majorBidi" w:hAnsiTheme="majorBidi" w:cstheme="majorBidi"/>
        </w:rPr>
      </w:pPr>
      <w:r w:rsidRPr="0090131E">
        <w:rPr>
          <w:rFonts w:asciiTheme="majorBidi" w:hAnsiTheme="majorBidi" w:cstheme="majorBidi"/>
        </w:rPr>
        <w:t>poznavanje metodike i didaktike</w:t>
      </w:r>
    </w:p>
    <w:p w14:paraId="519FAF4C" w14:textId="77777777" w:rsidR="001E62D5" w:rsidRPr="0090131E" w:rsidRDefault="001E62D5" w:rsidP="001E62D5">
      <w:pPr>
        <w:pStyle w:val="Odlomakpopisa"/>
        <w:numPr>
          <w:ilvl w:val="0"/>
          <w:numId w:val="10"/>
        </w:numPr>
        <w:spacing w:after="200" w:line="276" w:lineRule="auto"/>
        <w:rPr>
          <w:rFonts w:asciiTheme="majorBidi" w:hAnsiTheme="majorBidi" w:cstheme="majorBidi"/>
        </w:rPr>
      </w:pPr>
      <w:r w:rsidRPr="0090131E">
        <w:rPr>
          <w:rFonts w:asciiTheme="majorBidi" w:hAnsiTheme="majorBidi" w:cstheme="majorBidi"/>
        </w:rPr>
        <w:t>informatička pismenost</w:t>
      </w:r>
    </w:p>
    <w:p w14:paraId="7614CF8C" w14:textId="77777777" w:rsidR="001E62D5" w:rsidRPr="0090131E" w:rsidRDefault="001E62D5" w:rsidP="001E62D5">
      <w:pPr>
        <w:pStyle w:val="Odlomakpopisa"/>
        <w:ind w:left="2490"/>
        <w:rPr>
          <w:rFonts w:asciiTheme="majorBidi" w:hAnsiTheme="majorBidi" w:cstheme="majorBidi"/>
        </w:rPr>
      </w:pPr>
    </w:p>
    <w:p w14:paraId="176B1F01" w14:textId="77777777" w:rsidR="001E62D5" w:rsidRPr="0090131E" w:rsidRDefault="001E62D5" w:rsidP="001E62D5">
      <w:pPr>
        <w:pStyle w:val="Odlomakpopisa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</w:rPr>
      </w:pPr>
      <w:r w:rsidRPr="0090131E">
        <w:rPr>
          <w:rFonts w:asciiTheme="majorBidi" w:hAnsiTheme="majorBidi" w:cstheme="majorBidi"/>
        </w:rPr>
        <w:t>za tajnika</w:t>
      </w:r>
    </w:p>
    <w:p w14:paraId="039127A2" w14:textId="77777777" w:rsidR="001E62D5" w:rsidRPr="0090131E" w:rsidRDefault="001E62D5" w:rsidP="001E62D5">
      <w:pPr>
        <w:pStyle w:val="Odlomakpopisa"/>
        <w:numPr>
          <w:ilvl w:val="0"/>
          <w:numId w:val="10"/>
        </w:numPr>
        <w:spacing w:after="200" w:line="276" w:lineRule="auto"/>
        <w:rPr>
          <w:rFonts w:asciiTheme="majorBidi" w:hAnsiTheme="majorBidi" w:cstheme="majorBidi"/>
        </w:rPr>
      </w:pPr>
      <w:r w:rsidRPr="0090131E">
        <w:rPr>
          <w:rFonts w:asciiTheme="majorBidi" w:hAnsiTheme="majorBidi" w:cstheme="majorBidi"/>
        </w:rPr>
        <w:t>poznavanje djelokruga rada tajnika u osnovnoj školi</w:t>
      </w:r>
    </w:p>
    <w:p w14:paraId="72AA2327" w14:textId="77777777" w:rsidR="001E62D5" w:rsidRPr="0090131E" w:rsidRDefault="001E62D5" w:rsidP="001E62D5">
      <w:pPr>
        <w:pStyle w:val="Odlomakpopisa"/>
        <w:numPr>
          <w:ilvl w:val="0"/>
          <w:numId w:val="10"/>
        </w:numPr>
        <w:spacing w:after="200" w:line="276" w:lineRule="auto"/>
        <w:rPr>
          <w:rFonts w:asciiTheme="majorBidi" w:hAnsiTheme="majorBidi" w:cstheme="majorBidi"/>
        </w:rPr>
      </w:pPr>
      <w:r w:rsidRPr="0090131E">
        <w:rPr>
          <w:rFonts w:asciiTheme="majorBidi" w:hAnsiTheme="majorBidi" w:cstheme="majorBidi"/>
        </w:rPr>
        <w:t>poznavanje općih propisa iz područja školstva i ostalih propisa važnih za rad školske ustanove i općih akata škole</w:t>
      </w:r>
    </w:p>
    <w:p w14:paraId="04137CF1" w14:textId="77777777" w:rsidR="001E62D5" w:rsidRPr="0090131E" w:rsidRDefault="001E62D5" w:rsidP="001E62D5">
      <w:pPr>
        <w:pStyle w:val="Odlomakpopisa"/>
        <w:numPr>
          <w:ilvl w:val="0"/>
          <w:numId w:val="10"/>
        </w:numPr>
        <w:spacing w:after="200" w:line="276" w:lineRule="auto"/>
        <w:rPr>
          <w:rFonts w:asciiTheme="majorBidi" w:hAnsiTheme="majorBidi" w:cstheme="majorBidi"/>
        </w:rPr>
      </w:pPr>
      <w:r w:rsidRPr="0090131E">
        <w:rPr>
          <w:rFonts w:asciiTheme="majorBidi" w:hAnsiTheme="majorBidi" w:cstheme="majorBidi"/>
        </w:rPr>
        <w:t>informatička pismenost</w:t>
      </w:r>
    </w:p>
    <w:p w14:paraId="7AACE112" w14:textId="77777777" w:rsidR="001E62D5" w:rsidRPr="0090131E" w:rsidRDefault="001E62D5" w:rsidP="001E62D5">
      <w:pPr>
        <w:pStyle w:val="Odlomakpopisa"/>
        <w:ind w:left="2490"/>
        <w:rPr>
          <w:rFonts w:asciiTheme="majorBidi" w:hAnsiTheme="majorBidi" w:cstheme="majorBidi"/>
        </w:rPr>
      </w:pPr>
    </w:p>
    <w:p w14:paraId="5543603B" w14:textId="77777777" w:rsidR="001E62D5" w:rsidRPr="0090131E" w:rsidRDefault="001E62D5" w:rsidP="001E62D5"/>
    <w:p w14:paraId="14CF9878" w14:textId="77777777" w:rsidR="001E62D5" w:rsidRPr="0090131E" w:rsidRDefault="001E62D5" w:rsidP="001E62D5">
      <w:pPr>
        <w:pStyle w:val="Odlomakpopisa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</w:rPr>
      </w:pPr>
      <w:r w:rsidRPr="0090131E">
        <w:rPr>
          <w:rFonts w:asciiTheme="majorBidi" w:hAnsiTheme="majorBidi" w:cstheme="majorBidi"/>
        </w:rPr>
        <w:t>za voditelja računovodstva</w:t>
      </w:r>
      <w:r w:rsidRPr="0090131E">
        <w:rPr>
          <w:rFonts w:asciiTheme="majorBidi" w:hAnsiTheme="majorBidi" w:cstheme="majorBidi"/>
        </w:rPr>
        <w:br/>
        <w:t xml:space="preserve">                      - poznavanje djelokruga rada voditelja računovodstva u osnovnoj školi</w:t>
      </w:r>
      <w:r w:rsidRPr="0090131E">
        <w:rPr>
          <w:rFonts w:asciiTheme="majorBidi" w:hAnsiTheme="majorBidi" w:cstheme="majorBidi"/>
        </w:rPr>
        <w:br/>
        <w:t xml:space="preserve">                      - poznavanje propisa iz područja školstva i općih akata škole </w:t>
      </w:r>
      <w:r w:rsidRPr="0090131E">
        <w:rPr>
          <w:rFonts w:asciiTheme="majorBidi" w:hAnsiTheme="majorBidi" w:cstheme="majorBidi"/>
        </w:rPr>
        <w:br/>
        <w:t xml:space="preserve">                      - poznavanje propisa iz područja vezanog uz financijsko poslovanje školske ustanove</w:t>
      </w:r>
      <w:r w:rsidRPr="0090131E">
        <w:rPr>
          <w:rFonts w:asciiTheme="majorBidi" w:hAnsiTheme="majorBidi" w:cstheme="majorBidi"/>
        </w:rPr>
        <w:br/>
        <w:t xml:space="preserve">                      - informatička pismenost</w:t>
      </w:r>
    </w:p>
    <w:p w14:paraId="7B18EFAF" w14:textId="77777777" w:rsidR="001E62D5" w:rsidRPr="0090131E" w:rsidRDefault="001E62D5" w:rsidP="001E62D5">
      <w:pPr>
        <w:ind w:left="720"/>
        <w:rPr>
          <w:rFonts w:asciiTheme="majorBidi" w:hAnsiTheme="majorBidi" w:cstheme="majorBidi"/>
        </w:rPr>
      </w:pPr>
    </w:p>
    <w:p w14:paraId="06B00058" w14:textId="77777777" w:rsidR="001E62D5" w:rsidRPr="0090131E" w:rsidRDefault="001E62D5" w:rsidP="001E62D5">
      <w:pPr>
        <w:pStyle w:val="Odlomakpopisa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</w:rPr>
      </w:pPr>
      <w:r w:rsidRPr="0090131E">
        <w:rPr>
          <w:rFonts w:asciiTheme="majorBidi" w:hAnsiTheme="majorBidi" w:cstheme="majorBidi"/>
        </w:rPr>
        <w:t>za administrativnog referenta</w:t>
      </w:r>
      <w:r w:rsidRPr="0090131E">
        <w:rPr>
          <w:rFonts w:asciiTheme="majorBidi" w:hAnsiTheme="majorBidi" w:cstheme="majorBidi"/>
        </w:rPr>
        <w:br/>
        <w:t>- poznavanje djelokruga rada administrativnog referenta u osnovnoj školi</w:t>
      </w:r>
      <w:r w:rsidRPr="0090131E">
        <w:rPr>
          <w:rFonts w:asciiTheme="majorBidi" w:hAnsiTheme="majorBidi" w:cstheme="majorBidi"/>
        </w:rPr>
        <w:br/>
      </w:r>
      <w:r w:rsidRPr="0090131E">
        <w:rPr>
          <w:rFonts w:asciiTheme="majorBidi" w:hAnsiTheme="majorBidi" w:cstheme="majorBidi"/>
        </w:rPr>
        <w:lastRenderedPageBreak/>
        <w:t>- poznavanje propisa iz područja školstva i općih akata škole</w:t>
      </w:r>
      <w:r w:rsidRPr="0090131E">
        <w:rPr>
          <w:rFonts w:asciiTheme="majorBidi" w:hAnsiTheme="majorBidi" w:cstheme="majorBidi"/>
        </w:rPr>
        <w:br/>
        <w:t>- informatička pismenost</w:t>
      </w:r>
    </w:p>
    <w:p w14:paraId="2909D582" w14:textId="77777777" w:rsidR="001E62D5" w:rsidRPr="0090131E" w:rsidRDefault="001E62D5" w:rsidP="001E62D5">
      <w:pPr>
        <w:pStyle w:val="Odlomakpopisa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</w:rPr>
      </w:pPr>
      <w:r w:rsidRPr="0090131E">
        <w:rPr>
          <w:rFonts w:asciiTheme="majorBidi" w:hAnsiTheme="majorBidi" w:cstheme="majorBidi"/>
        </w:rPr>
        <w:t>za domara</w:t>
      </w:r>
      <w:r w:rsidRPr="0090131E">
        <w:rPr>
          <w:rFonts w:asciiTheme="majorBidi" w:hAnsiTheme="majorBidi" w:cstheme="majorBidi"/>
        </w:rPr>
        <w:br/>
        <w:t>-  poznavanje djelokruga rada domara u školi</w:t>
      </w:r>
      <w:r w:rsidRPr="0090131E">
        <w:rPr>
          <w:rFonts w:asciiTheme="majorBidi" w:hAnsiTheme="majorBidi" w:cstheme="majorBidi"/>
        </w:rPr>
        <w:br/>
        <w:t>- poznavanje propisa vezanih uz tehničku zaštitu i njihova primjena u školi</w:t>
      </w:r>
      <w:r w:rsidRPr="0090131E">
        <w:rPr>
          <w:rFonts w:asciiTheme="majorBidi" w:hAnsiTheme="majorBidi" w:cstheme="majorBidi"/>
        </w:rPr>
        <w:br/>
        <w:t>- informatička pismenost</w:t>
      </w:r>
      <w:r w:rsidRPr="0090131E">
        <w:rPr>
          <w:rFonts w:asciiTheme="majorBidi" w:hAnsiTheme="majorBidi" w:cstheme="majorBidi"/>
        </w:rPr>
        <w:br/>
        <w:t>- poznavanje općih akata škole</w:t>
      </w:r>
    </w:p>
    <w:p w14:paraId="7950B623" w14:textId="77777777" w:rsidR="001E62D5" w:rsidRPr="0090131E" w:rsidRDefault="001E62D5" w:rsidP="001E62D5">
      <w:pPr>
        <w:pStyle w:val="Odlomakpopisa"/>
        <w:ind w:left="1080"/>
        <w:rPr>
          <w:rFonts w:asciiTheme="majorBidi" w:hAnsiTheme="majorBidi" w:cstheme="majorBidi"/>
        </w:rPr>
      </w:pPr>
    </w:p>
    <w:p w14:paraId="28685BB8" w14:textId="77777777" w:rsidR="001E62D5" w:rsidRPr="0090131E" w:rsidRDefault="001E62D5" w:rsidP="001E62D5">
      <w:pPr>
        <w:pStyle w:val="Odlomakpopisa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</w:rPr>
      </w:pPr>
      <w:r w:rsidRPr="0090131E">
        <w:rPr>
          <w:rFonts w:asciiTheme="majorBidi" w:hAnsiTheme="majorBidi" w:cstheme="majorBidi"/>
        </w:rPr>
        <w:t>za kuhara</w:t>
      </w:r>
      <w:r w:rsidRPr="0090131E">
        <w:rPr>
          <w:rFonts w:asciiTheme="majorBidi" w:hAnsiTheme="majorBidi" w:cstheme="majorBidi"/>
        </w:rPr>
        <w:br/>
        <w:t>- poznavanje djelokruga rada kuhara u školskoj ustanovi</w:t>
      </w:r>
      <w:r w:rsidRPr="0090131E">
        <w:rPr>
          <w:rFonts w:asciiTheme="majorBidi" w:hAnsiTheme="majorBidi" w:cstheme="majorBidi"/>
        </w:rPr>
        <w:br/>
        <w:t>- poznavanje sanitarnih propisa vezanih uz rad školske ustanove</w:t>
      </w:r>
      <w:r w:rsidRPr="0090131E">
        <w:rPr>
          <w:rFonts w:asciiTheme="majorBidi" w:hAnsiTheme="majorBidi" w:cstheme="majorBidi"/>
        </w:rPr>
        <w:br/>
        <w:t>- poznavanje normativa vezanih uz pripravu obroka u školskoj kuhinji</w:t>
      </w:r>
      <w:r w:rsidRPr="0090131E">
        <w:rPr>
          <w:rFonts w:asciiTheme="majorBidi" w:hAnsiTheme="majorBidi" w:cstheme="majorBidi"/>
        </w:rPr>
        <w:br/>
      </w:r>
    </w:p>
    <w:p w14:paraId="46937730" w14:textId="77777777" w:rsidR="001E62D5" w:rsidRPr="0090131E" w:rsidRDefault="001E62D5" w:rsidP="001E62D5">
      <w:pPr>
        <w:pStyle w:val="Odlomakpopisa"/>
        <w:rPr>
          <w:rFonts w:asciiTheme="majorBidi" w:hAnsiTheme="majorBidi" w:cstheme="majorBidi"/>
        </w:rPr>
      </w:pPr>
    </w:p>
    <w:p w14:paraId="53FAFF1A" w14:textId="51451B7F" w:rsidR="001E62D5" w:rsidRPr="002C0AB4" w:rsidRDefault="001E62D5" w:rsidP="002C0AB4">
      <w:pPr>
        <w:pStyle w:val="Odlomakpopisa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</w:rPr>
      </w:pPr>
      <w:r w:rsidRPr="0090131E">
        <w:rPr>
          <w:rFonts w:asciiTheme="majorBidi" w:hAnsiTheme="majorBidi" w:cstheme="majorBidi"/>
        </w:rPr>
        <w:t>za spremačicu</w:t>
      </w:r>
      <w:r w:rsidRPr="0090131E">
        <w:rPr>
          <w:rFonts w:asciiTheme="majorBidi" w:hAnsiTheme="majorBidi" w:cstheme="majorBidi"/>
        </w:rPr>
        <w:br/>
        <w:t>- poznavanje djelokruga rada spremačice u školi</w:t>
      </w:r>
      <w:r w:rsidRPr="0090131E">
        <w:rPr>
          <w:rFonts w:asciiTheme="majorBidi" w:hAnsiTheme="majorBidi" w:cstheme="majorBidi"/>
        </w:rPr>
        <w:br/>
        <w:t>- snalaženje u svakodnevnim situacijama iz djelokruga rada spremačica u školi</w:t>
      </w:r>
      <w:r w:rsidRPr="0090131E">
        <w:rPr>
          <w:rFonts w:asciiTheme="majorBidi" w:hAnsiTheme="majorBidi" w:cstheme="majorBidi"/>
        </w:rPr>
        <w:br/>
        <w:t>- motivacija za rad u školi, radno iskustvo</w:t>
      </w:r>
      <w:r w:rsidRPr="0090131E">
        <w:rPr>
          <w:rFonts w:asciiTheme="majorBidi" w:hAnsiTheme="majorBidi" w:cstheme="majorBidi"/>
        </w:rPr>
        <w:br/>
      </w:r>
    </w:p>
    <w:p w14:paraId="21193BC4" w14:textId="5F36CA47" w:rsidR="001E62D5" w:rsidRPr="00DB4A7B" w:rsidRDefault="001E62D5" w:rsidP="001E62D5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B4A7B">
        <w:rPr>
          <w:rFonts w:asciiTheme="majorBidi" w:hAnsiTheme="majorBidi" w:cstheme="majorBidi"/>
          <w:b/>
          <w:sz w:val="24"/>
          <w:szCs w:val="24"/>
        </w:rPr>
        <w:t>Pisana provjera</w:t>
      </w:r>
    </w:p>
    <w:p w14:paraId="60168580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5B0C5B49" w14:textId="77777777" w:rsidR="001E62D5" w:rsidRPr="00DB4A7B" w:rsidRDefault="001E62D5" w:rsidP="001E62D5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B4A7B">
        <w:rPr>
          <w:rFonts w:asciiTheme="majorBidi" w:hAnsiTheme="majorBidi" w:cstheme="majorBidi"/>
          <w:b/>
          <w:sz w:val="24"/>
          <w:szCs w:val="24"/>
        </w:rPr>
        <w:t>Članak 13.</w:t>
      </w:r>
    </w:p>
    <w:p w14:paraId="0416ECEB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Hlk1467474"/>
    </w:p>
    <w:p w14:paraId="7E8BAE56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(1) Pisanoj provjeri mogu pristupiti samo kandidati s liste kandidata koju utvrđuje Povjerenstvo</w:t>
      </w:r>
      <w:bookmarkEnd w:id="0"/>
      <w:r w:rsidRPr="00DB4A7B">
        <w:rPr>
          <w:rFonts w:asciiTheme="majorBidi" w:hAnsiTheme="majorBidi" w:cstheme="majorBidi"/>
          <w:sz w:val="24"/>
          <w:szCs w:val="24"/>
        </w:rPr>
        <w:t>.</w:t>
      </w:r>
    </w:p>
    <w:p w14:paraId="4FAC1792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(2) </w:t>
      </w:r>
      <w:r w:rsidRPr="00DB4A7B">
        <w:rPr>
          <w:rFonts w:asciiTheme="majorBidi" w:hAnsiTheme="majorBidi" w:cstheme="majorBidi"/>
          <w:sz w:val="24"/>
          <w:szCs w:val="24"/>
        </w:rPr>
        <w:t>Svi kandidati dužni su sa sobom imati odgovarajuću identifikacijsku ispravu ( važeću osobnu iskaznicu, putovnicu ili vozačku dozvolu).</w:t>
      </w:r>
    </w:p>
    <w:p w14:paraId="18111F79" w14:textId="77777777" w:rsidR="001E62D5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(3) Pisana provjera vrši se putem testova koje može izraditi Povjerenstvo ili druge </w:t>
      </w:r>
      <w:proofErr w:type="spellStart"/>
      <w:r>
        <w:rPr>
          <w:rFonts w:asciiTheme="majorBidi" w:hAnsiTheme="majorBidi" w:cstheme="majorBidi"/>
          <w:sz w:val="24"/>
          <w:szCs w:val="24"/>
        </w:rPr>
        <w:t>osobve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izvan škole stručne za određeno područje a prema odluci ravnatelja, uz suglasnost Povjerenstva.</w:t>
      </w:r>
    </w:p>
    <w:p w14:paraId="63F119DB" w14:textId="77777777" w:rsidR="001E62D5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(4) </w:t>
      </w:r>
      <w:r w:rsidRPr="00DB4A7B">
        <w:rPr>
          <w:rFonts w:asciiTheme="majorBidi" w:hAnsiTheme="majorBidi" w:cstheme="majorBidi"/>
          <w:sz w:val="24"/>
          <w:szCs w:val="24"/>
        </w:rPr>
        <w:t>Kandidati sami određuju zaporku pod kojom rješavaju test, a koja se prije rješavanja testa uz ime i prezime kandidata pohranjuje u zatvorenu omotnicu koju čuva predsjednik Povjerenstva do izrade rang liste kandidata nakon ispravljenih testova.</w:t>
      </w:r>
    </w:p>
    <w:p w14:paraId="3379C98A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(5) Nakon što se izradi rang – lista kandidata u nazočnosti svih članova Povjerenstva povezuje se zaporka s imenom i prezimenom kandidata. </w:t>
      </w:r>
    </w:p>
    <w:p w14:paraId="62358AF2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6</w:t>
      </w:r>
      <w:r w:rsidRPr="00DB4A7B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>Čl</w:t>
      </w:r>
      <w:r w:rsidRPr="00DB4A7B">
        <w:rPr>
          <w:rFonts w:asciiTheme="majorBidi" w:hAnsiTheme="majorBidi" w:cstheme="majorBidi"/>
          <w:sz w:val="24"/>
          <w:szCs w:val="24"/>
        </w:rPr>
        <w:t>anovi Povjerenstva ispravljaju testove i vrednuju kandidate prema broju ostvarenih bodova u pravilu isti dan nakon testiranja, a ako to nije moguće testovi se pohranjuju u zatvorenu omotnicu na zaštićeno mjesto u Školi. Pri otvaranju omotnice moraju biti nazočni svi članovi Povjerenstva.</w:t>
      </w:r>
    </w:p>
    <w:p w14:paraId="3B20619F" w14:textId="77777777" w:rsidR="001E62D5" w:rsidRPr="002C5C0F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C5C0F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7</w:t>
      </w:r>
      <w:r w:rsidRPr="002C5C0F">
        <w:rPr>
          <w:rFonts w:asciiTheme="majorBidi" w:hAnsiTheme="majorBidi" w:cstheme="majorBidi"/>
          <w:sz w:val="24"/>
          <w:szCs w:val="24"/>
        </w:rPr>
        <w:t>) Pisana provjera vrednuje se bodovima od 0 do 10 bodova.</w:t>
      </w:r>
    </w:p>
    <w:p w14:paraId="644DE654" w14:textId="77777777" w:rsidR="001E62D5" w:rsidRPr="002C5C0F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C5C0F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8</w:t>
      </w:r>
      <w:r w:rsidRPr="002C5C0F">
        <w:rPr>
          <w:rFonts w:asciiTheme="majorBidi" w:hAnsiTheme="majorBidi" w:cstheme="majorBidi"/>
          <w:sz w:val="24"/>
          <w:szCs w:val="24"/>
        </w:rPr>
        <w:t>) Uz svako pitanje mora biti iskazan broj bodova kojim se vrednuje ispravan rezultat.</w:t>
      </w:r>
    </w:p>
    <w:p w14:paraId="1B8A0EFE" w14:textId="77777777" w:rsidR="001E62D5" w:rsidRPr="002C5C0F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C5C0F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9</w:t>
      </w:r>
      <w:r w:rsidRPr="002C5C0F">
        <w:rPr>
          <w:rFonts w:asciiTheme="majorBidi" w:hAnsiTheme="majorBidi" w:cstheme="majorBidi"/>
          <w:sz w:val="24"/>
          <w:szCs w:val="24"/>
        </w:rPr>
        <w:t>) Smatra se da je kandidat zadovoljio na provjeri, ako je ostvario najmanje 50% od ukupnog broja bodova Povjerenstva.</w:t>
      </w:r>
    </w:p>
    <w:p w14:paraId="1A6DDE06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10</w:t>
      </w:r>
      <w:r w:rsidRPr="00DB4A7B">
        <w:rPr>
          <w:rFonts w:asciiTheme="majorBidi" w:hAnsiTheme="majorBidi" w:cstheme="majorBidi"/>
          <w:sz w:val="24"/>
          <w:szCs w:val="24"/>
        </w:rPr>
        <w:t>) Kandidat koji nije zadovoljio na pisanoj provjeri, ne ostvaruje pravo na pristup razgovoru.</w:t>
      </w:r>
    </w:p>
    <w:p w14:paraId="03EB450E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11</w:t>
      </w:r>
      <w:r w:rsidRPr="00DB4A7B">
        <w:rPr>
          <w:rFonts w:asciiTheme="majorBidi" w:hAnsiTheme="majorBidi" w:cstheme="majorBidi"/>
          <w:sz w:val="24"/>
          <w:szCs w:val="24"/>
        </w:rPr>
        <w:t>) Kandidat koji nije pristupio najavljenoj pisanoj provjeri više se ne smatra kandidatom.</w:t>
      </w:r>
    </w:p>
    <w:p w14:paraId="73C4D864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12</w:t>
      </w:r>
      <w:r w:rsidRPr="00DB4A7B">
        <w:rPr>
          <w:rFonts w:asciiTheme="majorBidi" w:hAnsiTheme="majorBidi" w:cstheme="majorBidi"/>
          <w:sz w:val="24"/>
          <w:szCs w:val="24"/>
        </w:rPr>
        <w:t>) Rezultate pisane provjere i poziv kandidatima na razgovor (intervju) objavljuje Povjerenstvo na web stranici Škole.</w:t>
      </w:r>
    </w:p>
    <w:p w14:paraId="786F488D" w14:textId="77777777" w:rsidR="001E62D5" w:rsidRDefault="001E62D5" w:rsidP="001E62D5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>Članak 14.</w:t>
      </w:r>
    </w:p>
    <w:p w14:paraId="603F514A" w14:textId="77777777" w:rsidR="001E62D5" w:rsidRDefault="001E62D5" w:rsidP="001E62D5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781E7EB0" w14:textId="77777777" w:rsidR="001E62D5" w:rsidRPr="00791A21" w:rsidRDefault="001E62D5" w:rsidP="001E62D5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91A21">
        <w:rPr>
          <w:rFonts w:asciiTheme="majorBidi" w:hAnsiTheme="majorBidi" w:cstheme="majorBidi"/>
          <w:sz w:val="24"/>
          <w:szCs w:val="24"/>
        </w:rPr>
        <w:t>Za vrijeme testiranja nije dopušteno:</w:t>
      </w:r>
    </w:p>
    <w:p w14:paraId="44EF1AFA" w14:textId="77777777" w:rsidR="001E62D5" w:rsidRDefault="001E62D5" w:rsidP="001E62D5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koristiti se bilo kakvom literaturom odnosno bilješkama</w:t>
      </w:r>
    </w:p>
    <w:p w14:paraId="23EAB82C" w14:textId="77777777" w:rsidR="001E62D5" w:rsidRDefault="001E62D5" w:rsidP="001E62D5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koristiti mobitel ili druga komunikacijska sredstva</w:t>
      </w:r>
    </w:p>
    <w:p w14:paraId="7EA8312B" w14:textId="77777777" w:rsidR="001E62D5" w:rsidRDefault="001E62D5" w:rsidP="001E62D5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napuštati prostoriju u kojoj se odvija provjera bez odobrenja osobe koja provodi testiranje</w:t>
      </w:r>
    </w:p>
    <w:p w14:paraId="15733FE0" w14:textId="77777777" w:rsidR="001E62D5" w:rsidRDefault="001E62D5" w:rsidP="001E62D5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razgovarati s ostalim kandidatima niti na drugi način remetiti koncentraciju kandidata</w:t>
      </w:r>
    </w:p>
    <w:p w14:paraId="01663498" w14:textId="77777777" w:rsidR="001E62D5" w:rsidRPr="00791A21" w:rsidRDefault="001E62D5" w:rsidP="001E62D5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Ukoliko pojedini kandidat prekrši pravila iz stavka 1. ovog članka bit će udaljen s testiranja, a njegov rezultat Povjerenstvo neće </w:t>
      </w:r>
      <w:proofErr w:type="spellStart"/>
      <w:r>
        <w:rPr>
          <w:rFonts w:asciiTheme="majorBidi" w:hAnsiTheme="majorBidi" w:cstheme="majorBidi"/>
          <w:sz w:val="24"/>
          <w:szCs w:val="24"/>
        </w:rPr>
        <w:t>priznaati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niti ocjenjivati.</w:t>
      </w:r>
      <w:r w:rsidRPr="00791A21">
        <w:rPr>
          <w:rFonts w:asciiTheme="majorBidi" w:hAnsiTheme="majorBidi" w:cstheme="majorBidi"/>
          <w:sz w:val="24"/>
          <w:szCs w:val="24"/>
        </w:rPr>
        <w:t xml:space="preserve"> </w:t>
      </w:r>
    </w:p>
    <w:p w14:paraId="48FC51E2" w14:textId="77777777" w:rsidR="001E62D5" w:rsidRPr="00791A21" w:rsidRDefault="001E62D5" w:rsidP="001E62D5">
      <w:pPr>
        <w:pStyle w:val="Odlomakpopisa"/>
        <w:spacing w:after="0" w:line="276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</w:p>
    <w:p w14:paraId="12DE1A74" w14:textId="77777777" w:rsidR="001E62D5" w:rsidRPr="00791A21" w:rsidRDefault="001E62D5" w:rsidP="001E62D5">
      <w:pPr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6DA9A0CA" w14:textId="77777777" w:rsidR="001E62D5" w:rsidRDefault="001E62D5" w:rsidP="001E62D5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1F8A5E9E" w14:textId="77777777" w:rsidR="001E62D5" w:rsidRPr="00DB4A7B" w:rsidRDefault="001E62D5" w:rsidP="001E62D5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B4A7B">
        <w:rPr>
          <w:rFonts w:asciiTheme="majorBidi" w:hAnsiTheme="majorBidi" w:cstheme="majorBidi"/>
          <w:b/>
          <w:sz w:val="24"/>
          <w:szCs w:val="24"/>
        </w:rPr>
        <w:t>Razgovor (intervju)</w:t>
      </w:r>
    </w:p>
    <w:p w14:paraId="1A5CA958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6FD9558E" w14:textId="77777777" w:rsidR="001E62D5" w:rsidRPr="00DB4A7B" w:rsidRDefault="001E62D5" w:rsidP="001E62D5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B4A7B">
        <w:rPr>
          <w:rFonts w:asciiTheme="majorBidi" w:hAnsiTheme="majorBidi" w:cstheme="majorBidi"/>
          <w:b/>
          <w:sz w:val="24"/>
          <w:szCs w:val="24"/>
        </w:rPr>
        <w:t>Članak 1</w:t>
      </w:r>
      <w:r>
        <w:rPr>
          <w:rFonts w:asciiTheme="majorBidi" w:hAnsiTheme="majorBidi" w:cstheme="majorBidi"/>
          <w:b/>
          <w:sz w:val="24"/>
          <w:szCs w:val="24"/>
        </w:rPr>
        <w:t>5</w:t>
      </w:r>
      <w:r w:rsidRPr="00DB4A7B">
        <w:rPr>
          <w:rFonts w:asciiTheme="majorBidi" w:hAnsiTheme="majorBidi" w:cstheme="majorBidi"/>
          <w:b/>
          <w:sz w:val="24"/>
          <w:szCs w:val="24"/>
        </w:rPr>
        <w:t>.</w:t>
      </w:r>
    </w:p>
    <w:p w14:paraId="7FB41873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 xml:space="preserve">(1) Na razgovor (intervju) s Povjerenstvom pozivaju se kandidati koji su zadovoljili na pisanoj provjeri. </w:t>
      </w:r>
    </w:p>
    <w:p w14:paraId="3B1AFB53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 xml:space="preserve">(2) Ukoliko Povjerenstvo odluči da nije potrebna pisana provjera, </w:t>
      </w:r>
      <w:r>
        <w:rPr>
          <w:rFonts w:asciiTheme="majorBidi" w:hAnsiTheme="majorBidi" w:cstheme="majorBidi"/>
          <w:sz w:val="24"/>
          <w:szCs w:val="24"/>
        </w:rPr>
        <w:t>putem razgovora</w:t>
      </w:r>
      <w:r w:rsidRPr="00DB4A7B">
        <w:rPr>
          <w:rFonts w:asciiTheme="majorBidi" w:hAnsiTheme="majorBidi" w:cstheme="majorBidi"/>
          <w:sz w:val="24"/>
          <w:szCs w:val="24"/>
        </w:rPr>
        <w:t xml:space="preserve"> se provjeravaju svi kandidati koji su pravodobno dostavili potpunu prijavu sa svim prilozima odnosno ispravama i ispunjavaju uvjete natječaja. </w:t>
      </w:r>
    </w:p>
    <w:p w14:paraId="15286942" w14:textId="77777777" w:rsidR="001E62D5" w:rsidRPr="00195E4D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195E4D">
        <w:rPr>
          <w:rFonts w:asciiTheme="majorBidi" w:hAnsiTheme="majorBidi" w:cstheme="majorBidi"/>
          <w:sz w:val="24"/>
          <w:szCs w:val="24"/>
        </w:rPr>
        <w:t>(3) Svi članovi Povjerenstva imaju pravo kandidatima postavljati do tri pitanja iz područja propisanih člankom 12. ovog Pravilnika koja se vrednuju od strane svakog člana Povjerenstva pojedinačno od 0 do 10 bodova.</w:t>
      </w:r>
    </w:p>
    <w:p w14:paraId="4A5AD51A" w14:textId="77777777" w:rsidR="001E62D5" w:rsidRPr="00195E4D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195E4D">
        <w:rPr>
          <w:rFonts w:asciiTheme="majorBidi" w:hAnsiTheme="majorBidi" w:cstheme="majorBidi"/>
          <w:sz w:val="24"/>
          <w:szCs w:val="24"/>
        </w:rPr>
        <w:t xml:space="preserve">(4) Konačan rezultat razgovora je zbroj bodova svih članova Povjerenstva podijeljen sa 3. </w:t>
      </w:r>
    </w:p>
    <w:p w14:paraId="19AE3544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(5) Smatra se da je kandidat zadovoljio na razgovoru, ako je ostvario najmanje 50% od ukupnog broja bodova svih članova Povjerenstva.</w:t>
      </w:r>
    </w:p>
    <w:p w14:paraId="4B3E3DFB" w14:textId="77777777" w:rsidR="001E62D5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DDC9C94" w14:textId="77777777" w:rsidR="001E62D5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36F9DCE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C05989D" w14:textId="77777777" w:rsidR="001E62D5" w:rsidRPr="00DB4A7B" w:rsidRDefault="001E62D5" w:rsidP="001E62D5">
      <w:pPr>
        <w:pStyle w:val="Odlomakpopisa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</w:rPr>
      </w:pPr>
      <w:r w:rsidRPr="00DB4A7B">
        <w:rPr>
          <w:rFonts w:asciiTheme="majorBidi" w:hAnsiTheme="majorBidi" w:cstheme="majorBidi"/>
          <w:b/>
          <w:sz w:val="24"/>
          <w:szCs w:val="24"/>
        </w:rPr>
        <w:t>RANG LISTA I IZVJEŠĆE O PROVEDENOM POSTUPKU</w:t>
      </w:r>
    </w:p>
    <w:p w14:paraId="2DBCA264" w14:textId="77777777" w:rsidR="001E62D5" w:rsidRPr="00DB4A7B" w:rsidRDefault="001E62D5" w:rsidP="001E62D5">
      <w:pPr>
        <w:pStyle w:val="Odlomakpopisa"/>
        <w:ind w:left="108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8AEAAC6" w14:textId="77777777" w:rsidR="001E62D5" w:rsidRPr="00DB4A7B" w:rsidRDefault="001E62D5" w:rsidP="001E62D5">
      <w:pPr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B4A7B">
        <w:rPr>
          <w:rFonts w:asciiTheme="majorBidi" w:hAnsiTheme="majorBidi" w:cstheme="majorBidi"/>
          <w:b/>
          <w:sz w:val="24"/>
          <w:szCs w:val="24"/>
        </w:rPr>
        <w:t>Članak 1</w:t>
      </w:r>
      <w:r>
        <w:rPr>
          <w:rFonts w:asciiTheme="majorBidi" w:hAnsiTheme="majorBidi" w:cstheme="majorBidi"/>
          <w:b/>
          <w:sz w:val="24"/>
          <w:szCs w:val="24"/>
        </w:rPr>
        <w:t>6</w:t>
      </w:r>
      <w:r w:rsidRPr="00DB4A7B">
        <w:rPr>
          <w:rFonts w:asciiTheme="majorBidi" w:hAnsiTheme="majorBidi" w:cstheme="majorBidi"/>
          <w:b/>
          <w:sz w:val="24"/>
          <w:szCs w:val="24"/>
        </w:rPr>
        <w:t>.</w:t>
      </w:r>
    </w:p>
    <w:p w14:paraId="1FDA3C9B" w14:textId="77777777" w:rsidR="001E62D5" w:rsidRPr="00DB4A7B" w:rsidRDefault="001E62D5" w:rsidP="001E62D5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(1) Nakon provedenog vrednovanja Povjerenstvo utvrđuje rang-listu kandidata prema ukupnom broju bodova.</w:t>
      </w:r>
    </w:p>
    <w:p w14:paraId="1253D583" w14:textId="77777777" w:rsidR="001E62D5" w:rsidRPr="00DB4A7B" w:rsidRDefault="001E62D5" w:rsidP="001E62D5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(2) Izvješće s rang-listom kandidata Povjerenstvo dostavlja ravnatelju, a potpisuje ga svaki član Povjerenstva.</w:t>
      </w:r>
    </w:p>
    <w:p w14:paraId="3532B5D7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 xml:space="preserve">(3) Izvješće s rang </w:t>
      </w: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DB4A7B">
        <w:rPr>
          <w:rFonts w:asciiTheme="majorBidi" w:hAnsiTheme="majorBidi" w:cstheme="majorBidi"/>
          <w:sz w:val="24"/>
          <w:szCs w:val="24"/>
        </w:rPr>
        <w:t>listom kandidata Povjerenstvo je dužno dostaviti ravnatelju isti dan</w:t>
      </w:r>
      <w:r>
        <w:rPr>
          <w:rFonts w:asciiTheme="majorBidi" w:hAnsiTheme="majorBidi" w:cstheme="majorBidi"/>
          <w:sz w:val="24"/>
          <w:szCs w:val="24"/>
        </w:rPr>
        <w:t xml:space="preserve"> nakon utvrđivanja rang – liste kandidata</w:t>
      </w:r>
      <w:r w:rsidRPr="00DB4A7B">
        <w:rPr>
          <w:rFonts w:asciiTheme="majorBidi" w:hAnsiTheme="majorBidi" w:cstheme="majorBidi"/>
          <w:sz w:val="24"/>
          <w:szCs w:val="24"/>
        </w:rPr>
        <w:t>.</w:t>
      </w:r>
    </w:p>
    <w:p w14:paraId="7576DC3C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BEBCF8C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0862179" w14:textId="77777777" w:rsidR="001E62D5" w:rsidRPr="00DB4A7B" w:rsidRDefault="001E62D5" w:rsidP="001E62D5">
      <w:pPr>
        <w:pStyle w:val="Odlomakpopisa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</w:rPr>
      </w:pPr>
      <w:r w:rsidRPr="00DB4A7B">
        <w:rPr>
          <w:rFonts w:asciiTheme="majorBidi" w:hAnsiTheme="majorBidi" w:cstheme="majorBidi"/>
          <w:b/>
          <w:sz w:val="24"/>
          <w:szCs w:val="24"/>
        </w:rPr>
        <w:lastRenderedPageBreak/>
        <w:t>ODLUKA O ODABIRU KANDIDATA S RANG LISTE</w:t>
      </w:r>
    </w:p>
    <w:p w14:paraId="44BF0349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EEDE9AC" w14:textId="77777777" w:rsidR="001E62D5" w:rsidRPr="00DB4A7B" w:rsidRDefault="001E62D5" w:rsidP="001E62D5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B4A7B">
        <w:rPr>
          <w:rFonts w:asciiTheme="majorBidi" w:hAnsiTheme="majorBidi" w:cstheme="majorBidi"/>
          <w:b/>
          <w:sz w:val="24"/>
          <w:szCs w:val="24"/>
        </w:rPr>
        <w:t>Članak 1</w:t>
      </w:r>
      <w:r>
        <w:rPr>
          <w:rFonts w:asciiTheme="majorBidi" w:hAnsiTheme="majorBidi" w:cstheme="majorBidi"/>
          <w:b/>
          <w:sz w:val="24"/>
          <w:szCs w:val="24"/>
        </w:rPr>
        <w:t>7</w:t>
      </w:r>
      <w:r w:rsidRPr="00DB4A7B">
        <w:rPr>
          <w:rFonts w:asciiTheme="majorBidi" w:hAnsiTheme="majorBidi" w:cstheme="majorBidi"/>
          <w:b/>
          <w:sz w:val="24"/>
          <w:szCs w:val="24"/>
        </w:rPr>
        <w:t>.</w:t>
      </w:r>
    </w:p>
    <w:p w14:paraId="382A69BD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E27540C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 xml:space="preserve">(1) Na temelju dostavljene rang </w:t>
      </w: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DB4A7B">
        <w:rPr>
          <w:rFonts w:asciiTheme="majorBidi" w:hAnsiTheme="majorBidi" w:cstheme="majorBidi"/>
          <w:sz w:val="24"/>
          <w:szCs w:val="24"/>
        </w:rPr>
        <w:t xml:space="preserve">liste kandidata ravnatelj odlučuje o kandidatu za kojeg će zatražiti prethodnu suglasnost Školskog odbora za zasnivanje radnog odnosa. </w:t>
      </w:r>
    </w:p>
    <w:p w14:paraId="55D028C6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(2) Odluku iz stavka 1. ovog članka ravna</w:t>
      </w:r>
      <w:r>
        <w:rPr>
          <w:rFonts w:asciiTheme="majorBidi" w:hAnsiTheme="majorBidi" w:cstheme="majorBidi"/>
          <w:sz w:val="24"/>
          <w:szCs w:val="24"/>
        </w:rPr>
        <w:t>t</w:t>
      </w:r>
      <w:r w:rsidRPr="00DB4A7B">
        <w:rPr>
          <w:rFonts w:asciiTheme="majorBidi" w:hAnsiTheme="majorBidi" w:cstheme="majorBidi"/>
          <w:sz w:val="24"/>
          <w:szCs w:val="24"/>
        </w:rPr>
        <w:t>elj donosi između tri najbolje rangirana kandidata prema broju bodova.</w:t>
      </w:r>
    </w:p>
    <w:p w14:paraId="2DB91AA8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(3) Ako dva ili više kandidata ostvare jednak broj bodova ravnatelj može odlučiti između svih kandidata koji imaju tri najbolje bodovana rezultata.</w:t>
      </w:r>
    </w:p>
    <w:p w14:paraId="314079FF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(4</w:t>
      </w:r>
      <w:r w:rsidRPr="00DB4A7B">
        <w:rPr>
          <w:rFonts w:asciiTheme="majorBidi" w:hAnsiTheme="majorBidi" w:cstheme="majorBidi"/>
          <w:iCs/>
          <w:sz w:val="24"/>
          <w:szCs w:val="24"/>
        </w:rPr>
        <w:t xml:space="preserve">) Ako jedan od kandidata ostvaruje pravo prednosti pri zapošljavanju prema posebnim propisima i najbolje je rangirani kandidat odnosno ima isti najveći broj bodova kao i drugi kandidat odnosno kandidati, ravnatelj je obvezan za tog kandidata zatražiti prethodnu suglasnost Školskog odbora za zasnivanje radnog odnosa. </w:t>
      </w:r>
    </w:p>
    <w:p w14:paraId="1194F2BF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(5</w:t>
      </w:r>
      <w:r w:rsidRPr="00DB4A7B">
        <w:rPr>
          <w:rFonts w:asciiTheme="majorBidi" w:hAnsiTheme="majorBidi" w:cstheme="majorBidi"/>
          <w:iCs/>
          <w:sz w:val="24"/>
          <w:szCs w:val="24"/>
        </w:rPr>
        <w:t>) Ako dva najbolje rangirana kandidata ostvaruju pravo prednosti pri zapošljavanju prema posebnim propisima ravnatelj odlučuje za kojeg će kandidata zatražiti prethodnu suglasnost Školskog odbora za zasnivanje radnog odnosa.</w:t>
      </w:r>
    </w:p>
    <w:p w14:paraId="1A314B54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iCs/>
          <w:sz w:val="24"/>
          <w:szCs w:val="24"/>
        </w:rPr>
      </w:pPr>
    </w:p>
    <w:p w14:paraId="702382FF" w14:textId="77777777" w:rsidR="001E62D5" w:rsidRPr="00DB4A7B" w:rsidRDefault="001E62D5" w:rsidP="001E62D5">
      <w:pPr>
        <w:pStyle w:val="Odlomakpopisa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DB4A7B">
        <w:rPr>
          <w:rFonts w:asciiTheme="majorBidi" w:hAnsiTheme="majorBidi" w:cstheme="majorBidi"/>
          <w:b/>
          <w:sz w:val="24"/>
          <w:szCs w:val="24"/>
        </w:rPr>
        <w:t>NAČIN I ROK IZVJEŠĆIVANJA KANDIDATA PRIJAVLJENIH NA NATJEČAJ</w:t>
      </w:r>
    </w:p>
    <w:p w14:paraId="1D65544B" w14:textId="77777777" w:rsidR="001E62D5" w:rsidRPr="00DB4A7B" w:rsidRDefault="001E62D5" w:rsidP="001E62D5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DB4A7B">
        <w:rPr>
          <w:rFonts w:asciiTheme="majorBidi" w:hAnsiTheme="majorBidi" w:cstheme="majorBidi"/>
          <w:b/>
          <w:sz w:val="24"/>
          <w:szCs w:val="24"/>
        </w:rPr>
        <w:t>Članak 1</w:t>
      </w:r>
      <w:r>
        <w:rPr>
          <w:rFonts w:asciiTheme="majorBidi" w:hAnsiTheme="majorBidi" w:cstheme="majorBidi"/>
          <w:b/>
          <w:sz w:val="24"/>
          <w:szCs w:val="24"/>
        </w:rPr>
        <w:t>8</w:t>
      </w:r>
      <w:r w:rsidRPr="00DB4A7B">
        <w:rPr>
          <w:rFonts w:asciiTheme="majorBidi" w:hAnsiTheme="majorBidi" w:cstheme="majorBidi"/>
          <w:b/>
          <w:sz w:val="24"/>
          <w:szCs w:val="24"/>
        </w:rPr>
        <w:t>.</w:t>
      </w:r>
    </w:p>
    <w:p w14:paraId="535F8B33" w14:textId="77777777" w:rsidR="001E62D5" w:rsidRPr="00DB4A7B" w:rsidRDefault="001E62D5" w:rsidP="001E62D5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color w:val="000000"/>
          <w:sz w:val="24"/>
          <w:szCs w:val="24"/>
        </w:rPr>
        <w:t>(1) Sve kandidate izvješćuje se u skladu s odredbama Temeljnog kolektivnog ugovora</w:t>
      </w:r>
      <w:r w:rsidRPr="00DB4A7B">
        <w:rPr>
          <w:rFonts w:asciiTheme="majorBidi" w:hAnsiTheme="majorBidi" w:cstheme="majorBidi"/>
          <w:sz w:val="24"/>
          <w:szCs w:val="24"/>
        </w:rPr>
        <w:t xml:space="preserve"> za službenike i namještenike u javnim službama, na isti način i u istom </w:t>
      </w:r>
      <w:r w:rsidRPr="00DB4A7B">
        <w:rPr>
          <w:rFonts w:asciiTheme="majorBidi" w:hAnsiTheme="majorBidi" w:cstheme="majorBidi"/>
          <w:color w:val="000000"/>
          <w:sz w:val="24"/>
          <w:szCs w:val="24"/>
        </w:rPr>
        <w:t>roku</w:t>
      </w:r>
      <w:r w:rsidRPr="00DB4A7B">
        <w:rPr>
          <w:rFonts w:asciiTheme="majorBidi" w:hAnsiTheme="majorBidi" w:cstheme="majorBidi"/>
          <w:sz w:val="24"/>
          <w:szCs w:val="24"/>
        </w:rPr>
        <w:t xml:space="preserve"> koji je naveden u natječaj</w:t>
      </w:r>
      <w:r w:rsidRPr="00DB4A7B">
        <w:rPr>
          <w:rFonts w:asciiTheme="majorBidi" w:hAnsiTheme="majorBidi" w:cstheme="majorBidi"/>
          <w:color w:val="000000"/>
          <w:sz w:val="24"/>
          <w:szCs w:val="24"/>
        </w:rPr>
        <w:t>u</w:t>
      </w:r>
      <w:r w:rsidRPr="00DB4A7B">
        <w:rPr>
          <w:rFonts w:asciiTheme="majorBidi" w:hAnsiTheme="majorBidi" w:cstheme="majorBidi"/>
          <w:sz w:val="24"/>
          <w:szCs w:val="24"/>
        </w:rPr>
        <w:t>.</w:t>
      </w:r>
    </w:p>
    <w:p w14:paraId="136C0816" w14:textId="77777777" w:rsidR="001E62D5" w:rsidRPr="00DB4A7B" w:rsidRDefault="001E62D5" w:rsidP="001E62D5">
      <w:pPr>
        <w:spacing w:line="276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B4A7B">
        <w:rPr>
          <w:rFonts w:asciiTheme="majorBidi" w:hAnsiTheme="majorBidi" w:cstheme="majorBidi"/>
          <w:color w:val="000000"/>
          <w:sz w:val="24"/>
          <w:szCs w:val="24"/>
        </w:rPr>
        <w:t>(2) Svim kandidatima mora biti dostupan odnosno dostavljen isti tekst obavijesti o rezultatima natječaja.</w:t>
      </w:r>
    </w:p>
    <w:p w14:paraId="327EDE54" w14:textId="77777777" w:rsidR="001E62D5" w:rsidRPr="00DB4A7B" w:rsidRDefault="001E62D5" w:rsidP="001E62D5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(3) Kandida</w:t>
      </w:r>
      <w:r w:rsidRPr="00DB4A7B">
        <w:rPr>
          <w:rFonts w:asciiTheme="majorBidi" w:hAnsiTheme="majorBidi" w:cstheme="majorBidi"/>
          <w:color w:val="000000"/>
          <w:sz w:val="24"/>
          <w:szCs w:val="24"/>
        </w:rPr>
        <w:t xml:space="preserve">te </w:t>
      </w:r>
      <w:r w:rsidRPr="00DB4A7B">
        <w:rPr>
          <w:rFonts w:asciiTheme="majorBidi" w:hAnsiTheme="majorBidi" w:cstheme="majorBidi"/>
          <w:sz w:val="24"/>
          <w:szCs w:val="24"/>
        </w:rPr>
        <w:t>se u pravilu izvješćuje putem mrežnih stranica Škole što se navodi u natječaj</w:t>
      </w:r>
      <w:r w:rsidRPr="00DB4A7B">
        <w:rPr>
          <w:rFonts w:asciiTheme="majorBidi" w:hAnsiTheme="majorBidi" w:cstheme="majorBidi"/>
          <w:color w:val="000000"/>
          <w:sz w:val="24"/>
          <w:szCs w:val="24"/>
        </w:rPr>
        <w:t>u</w:t>
      </w:r>
      <w:r w:rsidRPr="00DB4A7B">
        <w:rPr>
          <w:rFonts w:asciiTheme="majorBidi" w:hAnsiTheme="majorBidi" w:cstheme="majorBidi"/>
          <w:sz w:val="24"/>
          <w:szCs w:val="24"/>
        </w:rPr>
        <w:t>.</w:t>
      </w:r>
    </w:p>
    <w:p w14:paraId="4824080B" w14:textId="77777777" w:rsidR="001E62D5" w:rsidRPr="00225BC2" w:rsidRDefault="001E62D5" w:rsidP="001E62D5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A7B">
        <w:rPr>
          <w:rFonts w:asciiTheme="majorBidi" w:hAnsiTheme="majorBidi" w:cstheme="majorBidi"/>
          <w:sz w:val="24"/>
          <w:szCs w:val="24"/>
        </w:rPr>
        <w:t>(4) Iznimno od stavka 1.-3. ovog</w:t>
      </w:r>
      <w:r w:rsidRPr="00DB4A7B">
        <w:rPr>
          <w:rFonts w:asciiTheme="majorBidi" w:hAnsiTheme="majorBidi" w:cstheme="majorBidi"/>
          <w:color w:val="000000"/>
          <w:sz w:val="24"/>
          <w:szCs w:val="24"/>
        </w:rPr>
        <w:t>a</w:t>
      </w:r>
      <w:r w:rsidRPr="00DB4A7B">
        <w:rPr>
          <w:rFonts w:asciiTheme="majorBidi" w:hAnsiTheme="majorBidi" w:cstheme="majorBidi"/>
          <w:sz w:val="24"/>
          <w:szCs w:val="24"/>
        </w:rPr>
        <w:t xml:space="preserve"> članka ako se na natječaj prijavi kandidat ili kandidati koji se pozivaju na pravo prednosti pri zapošljavanju </w:t>
      </w:r>
      <w:r w:rsidRPr="00DB4A7B">
        <w:rPr>
          <w:rFonts w:asciiTheme="majorBidi" w:hAnsiTheme="majorBidi" w:cstheme="majorBidi"/>
          <w:color w:val="000000"/>
          <w:sz w:val="24"/>
          <w:szCs w:val="24"/>
        </w:rPr>
        <w:t>prema posebnim propisima sve</w:t>
      </w:r>
      <w:r w:rsidRPr="00DB4A7B">
        <w:rPr>
          <w:rFonts w:asciiTheme="majorBidi" w:hAnsiTheme="majorBidi" w:cstheme="majorBidi"/>
          <w:sz w:val="24"/>
          <w:szCs w:val="24"/>
        </w:rPr>
        <w:t xml:space="preserve"> se kandidate izvješćuje istim tekstom obavijesti o </w:t>
      </w:r>
      <w:r w:rsidRPr="00DB4A7B">
        <w:rPr>
          <w:rFonts w:asciiTheme="majorBidi" w:hAnsiTheme="majorBidi" w:cstheme="majorBidi"/>
          <w:color w:val="000000"/>
          <w:sz w:val="24"/>
          <w:szCs w:val="24"/>
        </w:rPr>
        <w:t xml:space="preserve">rezultatima </w:t>
      </w:r>
      <w:r w:rsidRPr="00DB4A7B">
        <w:rPr>
          <w:rFonts w:asciiTheme="majorBidi" w:hAnsiTheme="majorBidi" w:cstheme="majorBidi"/>
          <w:sz w:val="24"/>
          <w:szCs w:val="24"/>
        </w:rPr>
        <w:t>natječaj</w:t>
      </w:r>
      <w:r w:rsidRPr="00DB4A7B">
        <w:rPr>
          <w:rFonts w:asciiTheme="majorBidi" w:hAnsiTheme="majorBidi" w:cstheme="majorBidi"/>
          <w:color w:val="000000"/>
          <w:sz w:val="24"/>
          <w:szCs w:val="24"/>
        </w:rPr>
        <w:t>a</w:t>
      </w:r>
      <w:r w:rsidRPr="00DB4A7B">
        <w:rPr>
          <w:rFonts w:asciiTheme="majorBidi" w:hAnsiTheme="majorBidi" w:cstheme="majorBidi"/>
          <w:sz w:val="24"/>
          <w:szCs w:val="24"/>
        </w:rPr>
        <w:t xml:space="preserve"> </w:t>
      </w:r>
      <w:r w:rsidRPr="00DB4A7B">
        <w:rPr>
          <w:rFonts w:asciiTheme="majorBidi" w:hAnsiTheme="majorBidi" w:cstheme="majorBidi"/>
          <w:color w:val="000000"/>
          <w:sz w:val="24"/>
          <w:szCs w:val="24"/>
        </w:rPr>
        <w:t>pisanom</w:t>
      </w:r>
      <w:r w:rsidRPr="00DB4A7B">
        <w:rPr>
          <w:rFonts w:asciiTheme="majorBidi" w:hAnsiTheme="majorBidi" w:cstheme="majorBidi"/>
          <w:sz w:val="24"/>
          <w:szCs w:val="24"/>
        </w:rPr>
        <w:t xml:space="preserve"> poštanskom pošiljkom, pri čemu se kandidate koji se pozivaju na pravo prednosti pri zapošljavanju </w:t>
      </w:r>
      <w:r w:rsidRPr="00DB4A7B">
        <w:rPr>
          <w:rFonts w:asciiTheme="majorBidi" w:hAnsiTheme="majorBidi" w:cstheme="majorBidi"/>
          <w:color w:val="000000"/>
          <w:sz w:val="24"/>
          <w:szCs w:val="24"/>
        </w:rPr>
        <w:t>prema posebnim propisima</w:t>
      </w:r>
      <w:r w:rsidRPr="00DB4A7B">
        <w:rPr>
          <w:rFonts w:asciiTheme="majorBidi" w:hAnsiTheme="majorBidi" w:cstheme="majorBidi"/>
          <w:sz w:val="24"/>
          <w:szCs w:val="24"/>
        </w:rPr>
        <w:t xml:space="preserve"> izvješćuje </w:t>
      </w:r>
      <w:r w:rsidRPr="00DB4A7B">
        <w:rPr>
          <w:rFonts w:asciiTheme="majorBidi" w:hAnsiTheme="majorBidi" w:cstheme="majorBidi"/>
          <w:color w:val="000000"/>
          <w:sz w:val="24"/>
          <w:szCs w:val="24"/>
        </w:rPr>
        <w:t>pisanom</w:t>
      </w:r>
      <w:r w:rsidRPr="00DB4A7B">
        <w:rPr>
          <w:rFonts w:asciiTheme="majorBidi" w:hAnsiTheme="majorBidi" w:cstheme="majorBidi"/>
          <w:sz w:val="24"/>
          <w:szCs w:val="24"/>
        </w:rPr>
        <w:t xml:space="preserve"> preporučenom poš</w:t>
      </w:r>
      <w:r>
        <w:rPr>
          <w:rFonts w:asciiTheme="majorBidi" w:hAnsiTheme="majorBidi" w:cstheme="majorBidi"/>
          <w:sz w:val="24"/>
          <w:szCs w:val="24"/>
        </w:rPr>
        <w:t>tanskom pošiljkom s povratnicom.</w:t>
      </w:r>
    </w:p>
    <w:p w14:paraId="29556B6F" w14:textId="77777777" w:rsidR="001E62D5" w:rsidRPr="00DB4A7B" w:rsidRDefault="001E62D5" w:rsidP="001E62D5">
      <w:pPr>
        <w:rPr>
          <w:rFonts w:asciiTheme="majorBidi" w:hAnsiTheme="majorBidi" w:cstheme="majorBidi"/>
          <w:b/>
          <w:sz w:val="24"/>
          <w:szCs w:val="24"/>
        </w:rPr>
      </w:pPr>
    </w:p>
    <w:p w14:paraId="4D074835" w14:textId="77777777" w:rsidR="001E62D5" w:rsidRPr="00DB4A7B" w:rsidRDefault="001E62D5" w:rsidP="001E62D5">
      <w:pPr>
        <w:pStyle w:val="Odlomakpopisa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PRIJELAZNE I ZAVRŠNE ODREDBE</w:t>
      </w:r>
    </w:p>
    <w:p w14:paraId="2B69ECA7" w14:textId="77777777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19A87C84" w14:textId="77777777" w:rsidR="001E62D5" w:rsidRPr="00225BC2" w:rsidRDefault="001E62D5" w:rsidP="001E62D5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B4A7B">
        <w:rPr>
          <w:rFonts w:asciiTheme="majorBidi" w:hAnsiTheme="majorBidi" w:cstheme="majorBidi"/>
          <w:b/>
          <w:sz w:val="24"/>
          <w:szCs w:val="24"/>
        </w:rPr>
        <w:t>Članak 1</w:t>
      </w:r>
      <w:r>
        <w:rPr>
          <w:rFonts w:asciiTheme="majorBidi" w:hAnsiTheme="majorBidi" w:cstheme="majorBidi"/>
          <w:b/>
          <w:sz w:val="24"/>
          <w:szCs w:val="24"/>
        </w:rPr>
        <w:t>9</w:t>
      </w:r>
      <w:r w:rsidRPr="00DB4A7B">
        <w:rPr>
          <w:rFonts w:asciiTheme="majorBidi" w:hAnsiTheme="majorBidi" w:cstheme="majorBidi"/>
          <w:b/>
          <w:sz w:val="24"/>
          <w:szCs w:val="24"/>
        </w:rPr>
        <w:t>.</w:t>
      </w:r>
    </w:p>
    <w:p w14:paraId="6FBD901E" w14:textId="77777777" w:rsidR="001E62D5" w:rsidRPr="00DB4A7B" w:rsidRDefault="001E62D5" w:rsidP="001E62D5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564EC9A1" w14:textId="054EB6A2" w:rsidR="001E62D5" w:rsidRPr="00DB4A7B" w:rsidRDefault="001E62D5" w:rsidP="001E62D5">
      <w:pPr>
        <w:spacing w:after="0"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Suglasnost na ovaj Pravilnik daje Gradski ured. Nakon dobivanja suglasnosti Pravilnik stupa na snagu dan</w:t>
      </w:r>
      <w:r w:rsidR="00B8659D">
        <w:rPr>
          <w:rFonts w:asciiTheme="majorBidi" w:hAnsiTheme="majorBidi" w:cstheme="majorBidi"/>
          <w:bCs/>
          <w:sz w:val="24"/>
          <w:szCs w:val="24"/>
        </w:rPr>
        <w:t xml:space="preserve"> nakon dana</w:t>
      </w:r>
      <w:r>
        <w:rPr>
          <w:rFonts w:asciiTheme="majorBidi" w:hAnsiTheme="majorBidi" w:cstheme="majorBidi"/>
          <w:bCs/>
          <w:sz w:val="24"/>
          <w:szCs w:val="24"/>
        </w:rPr>
        <w:t xml:space="preserve"> objave na oglasn</w:t>
      </w:r>
      <w:r w:rsidR="00E52C6B">
        <w:rPr>
          <w:rFonts w:asciiTheme="majorBidi" w:hAnsiTheme="majorBidi" w:cstheme="majorBidi"/>
          <w:bCs/>
          <w:sz w:val="24"/>
          <w:szCs w:val="24"/>
        </w:rPr>
        <w:t>oj</w:t>
      </w:r>
      <w:r>
        <w:rPr>
          <w:rFonts w:asciiTheme="majorBidi" w:hAnsiTheme="majorBidi" w:cstheme="majorBidi"/>
          <w:bCs/>
          <w:sz w:val="24"/>
          <w:szCs w:val="24"/>
        </w:rPr>
        <w:t xml:space="preserve"> ploč</w:t>
      </w:r>
      <w:r w:rsidR="00E52C6B">
        <w:rPr>
          <w:rFonts w:asciiTheme="majorBidi" w:hAnsiTheme="majorBidi" w:cstheme="majorBidi"/>
          <w:bCs/>
          <w:sz w:val="24"/>
          <w:szCs w:val="24"/>
        </w:rPr>
        <w:t>i</w:t>
      </w:r>
      <w:r>
        <w:rPr>
          <w:rFonts w:asciiTheme="majorBidi" w:hAnsiTheme="majorBidi" w:cstheme="majorBidi"/>
          <w:bCs/>
          <w:sz w:val="24"/>
          <w:szCs w:val="24"/>
        </w:rPr>
        <w:t xml:space="preserve"> Škole.</w:t>
      </w:r>
    </w:p>
    <w:p w14:paraId="2684BED1" w14:textId="4D5BD828" w:rsidR="002A5192" w:rsidRDefault="002A5192" w:rsidP="00445D12">
      <w:bookmarkStart w:id="1" w:name="_GoBack"/>
      <w:bookmarkEnd w:id="1"/>
    </w:p>
    <w:sectPr w:rsidR="002A5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1B89"/>
    <w:multiLevelType w:val="hybridMultilevel"/>
    <w:tmpl w:val="49FE2380"/>
    <w:lvl w:ilvl="0" w:tplc="C6148CF6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D3845"/>
    <w:multiLevelType w:val="hybridMultilevel"/>
    <w:tmpl w:val="BBE26C0C"/>
    <w:lvl w:ilvl="0" w:tplc="1F5EA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857FE2"/>
    <w:multiLevelType w:val="hybridMultilevel"/>
    <w:tmpl w:val="5C92A9F6"/>
    <w:lvl w:ilvl="0" w:tplc="48EAA5B4">
      <w:start w:val="2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4AA31B6E"/>
    <w:multiLevelType w:val="hybridMultilevel"/>
    <w:tmpl w:val="7B423078"/>
    <w:lvl w:ilvl="0" w:tplc="B1582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71AC8"/>
    <w:multiLevelType w:val="hybridMultilevel"/>
    <w:tmpl w:val="9872C50C"/>
    <w:lvl w:ilvl="0" w:tplc="39F6DCC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C3CED"/>
    <w:multiLevelType w:val="hybridMultilevel"/>
    <w:tmpl w:val="2F820A0E"/>
    <w:lvl w:ilvl="0" w:tplc="3782F8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1471F"/>
    <w:multiLevelType w:val="hybridMultilevel"/>
    <w:tmpl w:val="38AEDF3E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C0ECC80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01EEE"/>
    <w:multiLevelType w:val="hybridMultilevel"/>
    <w:tmpl w:val="7B9A434C"/>
    <w:lvl w:ilvl="0" w:tplc="91528B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539CE"/>
    <w:multiLevelType w:val="hybridMultilevel"/>
    <w:tmpl w:val="58DED8C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4B"/>
    <w:rsid w:val="00006CC4"/>
    <w:rsid w:val="00147E4C"/>
    <w:rsid w:val="001E62D5"/>
    <w:rsid w:val="002A5192"/>
    <w:rsid w:val="002C0AB4"/>
    <w:rsid w:val="003608D1"/>
    <w:rsid w:val="00445D12"/>
    <w:rsid w:val="008652E2"/>
    <w:rsid w:val="008F1746"/>
    <w:rsid w:val="0098054B"/>
    <w:rsid w:val="00B8659D"/>
    <w:rsid w:val="00CB7DF5"/>
    <w:rsid w:val="00DA5840"/>
    <w:rsid w:val="00E3121C"/>
    <w:rsid w:val="00E5255F"/>
    <w:rsid w:val="00E52C6B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A017"/>
  <w15:chartTrackingRefBased/>
  <w15:docId w15:val="{EBE87505-F52A-4D54-A69A-1B041E6B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62D5"/>
    <w:pPr>
      <w:ind w:left="720"/>
      <w:contextualSpacing/>
    </w:pPr>
  </w:style>
  <w:style w:type="paragraph" w:customStyle="1" w:styleId="box8249682">
    <w:name w:val="box8249682"/>
    <w:basedOn w:val="Normal"/>
    <w:rsid w:val="00DA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37</cp:revision>
  <dcterms:created xsi:type="dcterms:W3CDTF">2021-09-16T12:04:00Z</dcterms:created>
  <dcterms:modified xsi:type="dcterms:W3CDTF">2022-03-04T12:02:00Z</dcterms:modified>
</cp:coreProperties>
</file>